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 ОТКРЫТОМ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744792F6"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F721AA">
        <w:rPr>
          <w:rFonts w:ascii="GHEA Grapalat" w:hAnsi="GHEA Grapalat"/>
          <w:lang w:val="hy-AM"/>
        </w:rPr>
        <w:t>0</w:t>
      </w:r>
      <w:r w:rsidR="002125C7">
        <w:rPr>
          <w:rFonts w:ascii="GHEA Grapalat" w:hAnsi="GHEA Grapalat"/>
          <w:lang w:val="hy-AM"/>
        </w:rPr>
        <w:t>6</w:t>
      </w:r>
      <w:r w:rsidR="00FB2BEA">
        <w:rPr>
          <w:rFonts w:ascii="GHEA Grapalat" w:hAnsi="GHEA Grapalat"/>
          <w:lang w:val="hy-AM"/>
        </w:rPr>
        <w:t>.</w:t>
      </w:r>
      <w:r w:rsidR="00F721AA">
        <w:rPr>
          <w:rFonts w:ascii="GHEA Grapalat" w:hAnsi="GHEA Grapalat"/>
          <w:lang w:val="hy-AM"/>
        </w:rPr>
        <w:t>0</w:t>
      </w:r>
      <w:r w:rsidR="002125C7">
        <w:rPr>
          <w:rFonts w:ascii="GHEA Grapalat" w:hAnsi="GHEA Grapalat"/>
          <w:lang w:val="hy-AM"/>
        </w:rPr>
        <w:t>7</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w:t>
      </w:r>
      <w:r w:rsidR="00AD0062">
        <w:rPr>
          <w:rFonts w:ascii="GHEA Grapalat" w:hAnsi="GHEA Grapalat"/>
          <w:lang w:val="hy-AM"/>
        </w:rPr>
        <w:t>6</w:t>
      </w:r>
      <w:r w:rsidRPr="00051B69">
        <w:rPr>
          <w:rFonts w:ascii="GHEA Grapalat" w:hAnsi="GHEA Grapalat"/>
        </w:rPr>
        <w:t xml:space="preserve"> года N </w:t>
      </w:r>
      <w:r w:rsidR="006B5894">
        <w:rPr>
          <w:rFonts w:ascii="GHEA Grapalat" w:hAnsi="GHEA Grapalat"/>
          <w:lang w:val="hy-AM"/>
        </w:rPr>
        <w:t>2</w:t>
      </w:r>
    </w:p>
    <w:p w14:paraId="5960BA97" w14:textId="497DAA14"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C428A0">
        <w:rPr>
          <w:rFonts w:ascii="GHEA Grapalat" w:hAnsi="GHEA Grapalat"/>
        </w:rPr>
        <w:t>ԵՔ-ԲՄԽԾՁԲ-</w:t>
      </w:r>
      <w:r w:rsidR="002125C7">
        <w:rPr>
          <w:rFonts w:ascii="GHEA Grapalat" w:hAnsi="GHEA Grapalat"/>
        </w:rPr>
        <w:t>26/66</w:t>
      </w:r>
    </w:p>
    <w:p w14:paraId="5D247708" w14:textId="77777777" w:rsidR="007E6F04" w:rsidRPr="009044F1"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243E14B"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Pr="00C428A0">
        <w:rPr>
          <w:rFonts w:ascii="GHEA Grapalat" w:hAnsi="GHEA Grapalat"/>
        </w:rPr>
        <w:t>открытый конкурс,</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1BE289C8" w:rsidR="00051B69" w:rsidRPr="002125C7" w:rsidRDefault="00051B69" w:rsidP="002125C7">
      <w:pPr>
        <w:widowControl w:val="0"/>
        <w:spacing w:after="160"/>
        <w:ind w:firstLine="567"/>
        <w:jc w:val="both"/>
        <w:rPr>
          <w:rFonts w:ascii="GHEA Grapalat" w:hAnsi="GHEA Grapalat"/>
          <w:b/>
          <w:bCs/>
          <w:iCs/>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w:t>
      </w:r>
      <w:r w:rsidRPr="00FB2BEA">
        <w:rPr>
          <w:rFonts w:ascii="GHEA Grapalat" w:hAnsi="GHEA Grapalat"/>
          <w:b/>
          <w:bCs/>
        </w:rPr>
        <w:t xml:space="preserve">услуг </w:t>
      </w:r>
      <w:r w:rsidR="002125C7" w:rsidRPr="002125C7">
        <w:rPr>
          <w:rFonts w:ascii="GHEA Grapalat" w:hAnsi="GHEA Grapalat"/>
          <w:b/>
          <w:bCs/>
          <w:iCs/>
        </w:rPr>
        <w:t>по техническому надзору за работами по среднему ремонту автомобильных дорог</w:t>
      </w:r>
      <w:r w:rsidR="002139E9" w:rsidRPr="002139E9">
        <w:rPr>
          <w:rFonts w:ascii="GHEA Grapalat" w:hAnsi="GHEA Grapalat"/>
          <w:b/>
          <w:bCs/>
          <w:iCs/>
          <w:lang w:val="hy-AM"/>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61523836"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F721AA">
        <w:rPr>
          <w:rFonts w:ascii="GHEA Grapalat" w:hAnsi="GHEA Grapalat"/>
          <w:b/>
          <w:bCs/>
          <w:sz w:val="20"/>
          <w:szCs w:val="20"/>
          <w:lang w:val="af-ZA"/>
        </w:rPr>
        <w:t>09:00</w:t>
      </w:r>
      <w:r w:rsidRPr="00051B69">
        <w:rPr>
          <w:rFonts w:ascii="GHEA Grapalat" w:hAnsi="GHEA Grapalat"/>
          <w:b/>
          <w:bCs/>
        </w:rPr>
        <w:t xml:space="preserve"> часов </w:t>
      </w:r>
      <w:r w:rsidR="002125C7">
        <w:rPr>
          <w:rFonts w:ascii="GHEA Grapalat" w:hAnsi="GHEA Grapalat"/>
          <w:b/>
          <w:bCs/>
          <w:lang w:val="hy-AM"/>
        </w:rPr>
        <w:t>10.08.2026</w:t>
      </w:r>
      <w:r w:rsidR="006B5894">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77006A26"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F721AA">
        <w:rPr>
          <w:rFonts w:ascii="GHEA Grapalat" w:hAnsi="GHEA Grapalat"/>
          <w:b/>
          <w:bCs/>
          <w:sz w:val="20"/>
          <w:szCs w:val="20"/>
          <w:lang w:val="af-ZA"/>
        </w:rPr>
        <w:t>09:00</w:t>
      </w:r>
      <w:r w:rsidRPr="00051B69">
        <w:rPr>
          <w:rFonts w:ascii="GHEA Grapalat" w:hAnsi="GHEA Grapalat"/>
          <w:b/>
          <w:bCs/>
        </w:rPr>
        <w:t xml:space="preserve"> часов </w:t>
      </w:r>
      <w:r w:rsidR="002125C7">
        <w:rPr>
          <w:rFonts w:ascii="GHEA Grapalat" w:hAnsi="GHEA Grapalat"/>
          <w:b/>
          <w:bCs/>
          <w:lang w:val="hy-AM"/>
        </w:rPr>
        <w:t>10.08.2026</w:t>
      </w:r>
      <w:r w:rsidR="006B5894">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3C6C24F3"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CD0DEF">
        <w:rPr>
          <w:rFonts w:ascii="GHEA Grapalat" w:hAnsi="GHEA Grapalat"/>
        </w:rPr>
        <w:t>А. Амирханян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A9533AC"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00CD0DEF">
        <w:rPr>
          <w:rFonts w:ascii="GHEA Grapalat" w:hAnsi="GHEA Grapalat"/>
          <w:lang w:val="hy-AM"/>
        </w:rPr>
        <w:t>001-317</w:t>
      </w:r>
    </w:p>
    <w:p w14:paraId="2197D786" w14:textId="76940879"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CD0DEF">
        <w:rPr>
          <w:rFonts w:ascii="GHEA Grapalat" w:hAnsi="GHEA Grapalat"/>
          <w:lang w:val="en-US"/>
        </w:rPr>
        <w:t>anahit</w:t>
      </w:r>
      <w:proofErr w:type="spellEnd"/>
      <w:r w:rsidR="00CD0DEF" w:rsidRPr="00CD0DEF">
        <w:rPr>
          <w:rFonts w:ascii="GHEA Grapalat" w:hAnsi="GHEA Grapalat"/>
        </w:rPr>
        <w:t>.</w:t>
      </w:r>
      <w:proofErr w:type="spellStart"/>
      <w:r w:rsidR="00CD0DEF">
        <w:rPr>
          <w:rFonts w:ascii="GHEA Grapalat" w:hAnsi="GHEA Grapalat"/>
          <w:lang w:val="en-US"/>
        </w:rPr>
        <w:t>amirkhanyan</w:t>
      </w:r>
      <w:proofErr w:type="spellEnd"/>
      <w:r w:rsidR="00C428A0" w:rsidRPr="00C428A0">
        <w:rPr>
          <w:rFonts w:ascii="GHEA Grapalat" w:hAnsi="GHEA Grapalat"/>
        </w:rPr>
        <w:t>@</w:t>
      </w:r>
      <w:proofErr w:type="spellStart"/>
      <w:r w:rsidR="00C428A0">
        <w:rPr>
          <w:rFonts w:ascii="GHEA Grapalat" w:hAnsi="GHEA Grapalat"/>
          <w:lang w:val="en-US"/>
        </w:rPr>
        <w:t>yerevan</w:t>
      </w:r>
      <w:proofErr w:type="spellEnd"/>
      <w:r w:rsidR="00C428A0" w:rsidRPr="00C428A0">
        <w:rPr>
          <w:rFonts w:ascii="GHEA Grapalat" w:hAnsi="GHEA Grapalat"/>
        </w:rPr>
        <w:t>.</w:t>
      </w:r>
      <w:r w:rsidR="00C428A0">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05CBED0D"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ОТКРЫТЫЙ КОНКУРС, ОБЪЯВЛЕННЫЙ С ЦЕЛЬЮ </w:t>
      </w:r>
      <w:r w:rsidR="001B7D6B" w:rsidRPr="00051B69">
        <w:rPr>
          <w:rFonts w:ascii="GHEA Grapalat" w:hAnsi="GHEA Grapalat"/>
        </w:rPr>
        <w:t xml:space="preserve">ПРИОБРЕТЕНИЯ КОНСАЛТИНГОВЫХ УСЛУГ </w:t>
      </w:r>
      <w:r w:rsidR="002125C7" w:rsidRPr="002125C7">
        <w:rPr>
          <w:rFonts w:ascii="GHEA Grapalat" w:hAnsi="GHEA Grapalat"/>
        </w:rPr>
        <w:t>ПО ТЕХНИЧЕСКОМУ НАДЗОРУ ЗА РАБОТАМИ ПО СРЕДНЕМУ РЕМОНТУ АВТОМОБИЛЬНЫХ ДОРОГ</w:t>
      </w:r>
      <w:r w:rsidR="002125C7" w:rsidRPr="002139E9">
        <w:rPr>
          <w:rFonts w:ascii="GHEA Grapalat" w:hAnsi="GHEA Grapalat"/>
        </w:rPr>
        <w:t xml:space="preserve"> </w:t>
      </w:r>
      <w:r w:rsidR="00CF6DD9" w:rsidRPr="00CF6DD9">
        <w:rPr>
          <w:rFonts w:ascii="GHEA Grapalat" w:hAnsi="GHEA Grapalat"/>
        </w:rPr>
        <w:t>ГОРОДА ЕРЕВАН</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4F285A10"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w:t>
      </w:r>
      <w:r w:rsidR="002125C7" w:rsidRPr="002125C7">
        <w:rPr>
          <w:rFonts w:ascii="GHEA Grapalat" w:hAnsi="GHEA Grapalat"/>
          <w:b/>
        </w:rPr>
        <w:t xml:space="preserve">ПО ТЕХНИЧЕСКОМУ НАДЗОРУ ЗА РАБОТАМИ ПО СРЕДНЕМУ РЕМОНТУ АВТОМОБИЛЬНЫХ ДОРОГ </w:t>
      </w:r>
      <w:r w:rsidR="002139E9" w:rsidRPr="002139E9">
        <w:rPr>
          <w:rFonts w:ascii="GHEA Grapalat" w:hAnsi="GHEA Grapalat"/>
          <w:b/>
        </w:rPr>
        <w:t>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77777777"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ОТКРЫТЫЙ КОНКУРС,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НА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1BB93B06"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C428A0">
        <w:rPr>
          <w:rFonts w:ascii="GHEA Grapalat" w:hAnsi="GHEA Grapalat"/>
          <w:spacing w:val="-6"/>
        </w:rPr>
        <w:t>ԵՔ-ԲՄԽԾՁԲ-</w:t>
      </w:r>
      <w:r w:rsidR="002125C7">
        <w:rPr>
          <w:rFonts w:ascii="GHEA Grapalat" w:hAnsi="GHEA Grapalat"/>
          <w:spacing w:val="-6"/>
        </w:rPr>
        <w:t>26/66</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6C7767EB"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CD0DEF">
        <w:rPr>
          <w:rFonts w:ascii="GHEA Grapalat" w:hAnsi="GHEA Grapalat"/>
          <w:b/>
          <w:bCs/>
          <w:i/>
          <w:iCs/>
          <w:sz w:val="20"/>
          <w:szCs w:val="20"/>
          <w:lang w:val="hy-AM"/>
        </w:rPr>
        <w:t>anahit.amirkhanyan</w:t>
      </w:r>
      <w:r w:rsidR="00C428A0">
        <w:rPr>
          <w:rFonts w:ascii="GHEA Grapalat" w:hAnsi="GHEA Grapalat"/>
          <w:b/>
          <w:bCs/>
          <w:i/>
          <w:iCs/>
          <w:sz w:val="20"/>
          <w:szCs w:val="20"/>
          <w:lang w:val="hy-AM"/>
        </w:rPr>
        <w:t>@yerevan.am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670843EF"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w:t>
      </w:r>
      <w:r w:rsidR="002125C7" w:rsidRPr="002125C7">
        <w:rPr>
          <w:rFonts w:ascii="GHEA Grapalat" w:hAnsi="GHEA Grapalat"/>
          <w:b/>
          <w:bCs/>
        </w:rPr>
        <w:t>по техническому надзору за работами по среднему ремонту автомобильных дорог</w:t>
      </w:r>
      <w:r w:rsidR="002139E9" w:rsidRPr="002139E9">
        <w:rPr>
          <w:rFonts w:ascii="GHEA Grapalat" w:hAnsi="GHEA Grapalat"/>
          <w:b/>
          <w:bCs/>
        </w:rPr>
        <w:t xml:space="preserve"> </w:t>
      </w:r>
      <w:r w:rsidR="00CD0DEF" w:rsidRPr="00CD0DEF">
        <w:rPr>
          <w:rFonts w:ascii="GHEA Grapalat" w:hAnsi="GHEA Grapalat"/>
          <w:b/>
          <w:bCs/>
        </w:rPr>
        <w:t xml:space="preserve"> </w:t>
      </w:r>
      <w:r w:rsidRPr="00051B69">
        <w:rPr>
          <w:rFonts w:ascii="GHEA Grapalat" w:hAnsi="GHEA Grapalat"/>
        </w:rPr>
        <w:t xml:space="preserve">для нужд мэрии г. Еревана, которые сгруппированы в </w:t>
      </w:r>
      <w:r w:rsidR="002125C7">
        <w:rPr>
          <w:rFonts w:ascii="GHEA Grapalat" w:hAnsi="GHEA Grapalat"/>
          <w:lang w:val="hy-AM"/>
        </w:rPr>
        <w:t>2</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2125C7" w:rsidRPr="00051B69" w14:paraId="61CFFAF7" w14:textId="77777777" w:rsidTr="00EA35BC">
        <w:trPr>
          <w:jc w:val="center"/>
        </w:trPr>
        <w:tc>
          <w:tcPr>
            <w:tcW w:w="1035" w:type="dxa"/>
            <w:vAlign w:val="center"/>
          </w:tcPr>
          <w:p w14:paraId="3ACE4FB0" w14:textId="77777777" w:rsidR="002125C7" w:rsidRPr="00051B69" w:rsidRDefault="002125C7" w:rsidP="002125C7">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7D3CDF74" w:rsidR="002125C7" w:rsidRPr="00FB2BEA" w:rsidRDefault="002125C7" w:rsidP="002125C7">
            <w:pPr>
              <w:widowControl w:val="0"/>
              <w:spacing w:after="120"/>
              <w:rPr>
                <w:rFonts w:ascii="GHEA Grapalat" w:hAnsi="GHEA Grapalat"/>
                <w:lang w:val="hy-AM"/>
              </w:rPr>
            </w:pPr>
            <w:r>
              <w:rPr>
                <w:rFonts w:ascii="GHEA Grapalat" w:hAnsi="GHEA Grapalat"/>
                <w:b/>
                <w:bCs/>
                <w:sz w:val="22"/>
                <w:szCs w:val="28"/>
                <w:lang w:val="hy-AM"/>
              </w:rPr>
              <w:t xml:space="preserve">  </w:t>
            </w:r>
            <w:r>
              <w:rPr>
                <w:rFonts w:ascii="GHEA Grapalat" w:hAnsi="GHEA Grapalat"/>
                <w:b/>
                <w:bCs/>
                <w:sz w:val="22"/>
                <w:szCs w:val="28"/>
                <w:lang w:val="en-US"/>
              </w:rPr>
              <w:t>2 736 804</w:t>
            </w:r>
          </w:p>
        </w:tc>
        <w:tc>
          <w:tcPr>
            <w:tcW w:w="6317" w:type="dxa"/>
            <w:vAlign w:val="center"/>
          </w:tcPr>
          <w:p w14:paraId="3466AB8C" w14:textId="2FBE2F02" w:rsidR="002125C7" w:rsidRPr="00BF343A" w:rsidRDefault="002125C7" w:rsidP="002125C7">
            <w:pPr>
              <w:widowControl w:val="0"/>
              <w:spacing w:after="120"/>
              <w:jc w:val="center"/>
              <w:rPr>
                <w:rFonts w:ascii="GHEA Grapalat" w:hAnsi="GHEA Grapalat"/>
                <w:bCs/>
                <w:lang w:val="hy-AM"/>
              </w:rPr>
            </w:pPr>
            <w:r w:rsidRPr="00BF343A">
              <w:rPr>
                <w:rFonts w:ascii="GHEA Grapalat" w:hAnsi="GHEA Grapalat"/>
                <w:bCs/>
                <w:lang w:val="hy-AM"/>
              </w:rPr>
              <w:t>Консультационные услуги по техническому контролю качества средних ремонтных работ на улице В. Амбардзумяна в Ереване (от пересечения улиц В. Амбардзумяна и Баграмяна до пересечения улиц В. Амбардзумяна и Папазяна).</w:t>
            </w:r>
          </w:p>
        </w:tc>
      </w:tr>
      <w:tr w:rsidR="002125C7" w:rsidRPr="00051B69" w14:paraId="725F9A6A" w14:textId="77777777" w:rsidTr="00EA35BC">
        <w:trPr>
          <w:jc w:val="center"/>
        </w:trPr>
        <w:tc>
          <w:tcPr>
            <w:tcW w:w="1035" w:type="dxa"/>
            <w:vAlign w:val="center"/>
          </w:tcPr>
          <w:p w14:paraId="0BAC4F13" w14:textId="4AD068F0" w:rsidR="002125C7" w:rsidRPr="002125C7" w:rsidRDefault="002125C7" w:rsidP="002125C7">
            <w:pPr>
              <w:widowControl w:val="0"/>
              <w:spacing w:after="120"/>
              <w:jc w:val="center"/>
              <w:rPr>
                <w:rFonts w:ascii="GHEA Grapalat" w:hAnsi="GHEA Grapalat"/>
                <w:lang w:val="en-US"/>
              </w:rPr>
            </w:pPr>
            <w:r>
              <w:rPr>
                <w:rFonts w:ascii="GHEA Grapalat" w:hAnsi="GHEA Grapalat"/>
                <w:lang w:val="en-US"/>
              </w:rPr>
              <w:t>2</w:t>
            </w:r>
          </w:p>
        </w:tc>
        <w:tc>
          <w:tcPr>
            <w:tcW w:w="1882" w:type="dxa"/>
            <w:vAlign w:val="center"/>
          </w:tcPr>
          <w:p w14:paraId="6C6255C7" w14:textId="23555A2E" w:rsidR="002125C7" w:rsidRDefault="002125C7" w:rsidP="002125C7">
            <w:pPr>
              <w:widowControl w:val="0"/>
              <w:spacing w:after="120"/>
              <w:rPr>
                <w:rFonts w:ascii="GHEA Grapalat" w:hAnsi="GHEA Grapalat"/>
                <w:b/>
                <w:bCs/>
                <w:sz w:val="22"/>
                <w:szCs w:val="28"/>
                <w:lang w:val="hy-AM"/>
              </w:rPr>
            </w:pPr>
            <w:r>
              <w:rPr>
                <w:rFonts w:ascii="GHEA Grapalat" w:hAnsi="GHEA Grapalat"/>
                <w:b/>
                <w:bCs/>
                <w:sz w:val="22"/>
                <w:szCs w:val="28"/>
                <w:lang w:val="en-US"/>
              </w:rPr>
              <w:t xml:space="preserve">  8 294 448</w:t>
            </w:r>
          </w:p>
        </w:tc>
        <w:tc>
          <w:tcPr>
            <w:tcW w:w="6317" w:type="dxa"/>
            <w:vAlign w:val="center"/>
          </w:tcPr>
          <w:p w14:paraId="1381B73F" w14:textId="4F9041E1" w:rsidR="002125C7" w:rsidRPr="00BF343A" w:rsidRDefault="002125C7" w:rsidP="002125C7">
            <w:pPr>
              <w:widowControl w:val="0"/>
              <w:spacing w:after="120"/>
              <w:jc w:val="center"/>
              <w:rPr>
                <w:rFonts w:ascii="GHEA Grapalat" w:hAnsi="GHEA Grapalat"/>
                <w:bCs/>
                <w:lang w:val="hy-AM"/>
              </w:rPr>
            </w:pPr>
            <w:r w:rsidRPr="00BF343A">
              <w:rPr>
                <w:rFonts w:ascii="GHEA Grapalat" w:hAnsi="GHEA Grapalat"/>
                <w:bCs/>
                <w:lang w:val="hy-AM"/>
              </w:rPr>
              <w:t>Консультационные услуги по техническому контролю качества среднесрочных ремонтных работ на Егвардской автомагистрали в Ереване, от кольцевой развязки ул. Т. Петросяна – Егвардская автомагистраль до транспортной развязки Егвардская автомагистраль – ул. Халабян.</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38AD77F" w14:textId="05235B14" w:rsidR="00944EB4" w:rsidRP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7) которые на основании абзаца «е» подпункта 2 пункта 1 постановления Правительства РА N</w:t>
      </w:r>
      <w:r w:rsidRPr="00FE73AC">
        <w:rPr>
          <w:rFonts w:ascii="GHEA Grapalat" w:hAnsi="GHEA Grapalat"/>
          <w:lang w:val="hy-AM"/>
        </w:rPr>
        <w:t>817-</w:t>
      </w:r>
      <w:r w:rsidRPr="00FE73AC">
        <w:rPr>
          <w:rFonts w:ascii="GHEA Grapalat" w:hAnsi="GHEA Grapalat"/>
        </w:rPr>
        <w:t xml:space="preserve">А от </w:t>
      </w:r>
      <w:r w:rsidRPr="00FE73AC">
        <w:rPr>
          <w:rFonts w:ascii="GHEA Grapalat" w:hAnsi="GHEA Grapalat"/>
          <w:lang w:val="hy-AM"/>
        </w:rPr>
        <w:t>20.06.2025</w:t>
      </w:r>
      <w:r w:rsidRPr="00FE73A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CAA3C2" w14:textId="77777777" w:rsid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lastRenderedPageBreak/>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7534EB55" w14:textId="77777777" w:rsidR="00FC3913" w:rsidRPr="009139C5" w:rsidRDefault="00FC3913" w:rsidP="00FC3913">
      <w:pPr>
        <w:widowControl w:val="0"/>
        <w:tabs>
          <w:tab w:val="left" w:pos="1134"/>
        </w:tabs>
        <w:spacing w:after="160" w:line="360" w:lineRule="auto"/>
        <w:ind w:firstLine="567"/>
        <w:jc w:val="both"/>
        <w:rPr>
          <w:rFonts w:ascii="GHEA Grapalat" w:hAnsi="GHEA Grapalat"/>
          <w:b/>
          <w:bCs/>
        </w:rPr>
      </w:pPr>
      <w:r w:rsidRPr="00FC3913">
        <w:rPr>
          <w:rFonts w:ascii="GHEA Grapalat" w:hAnsi="GHEA Grapalat"/>
          <w:b/>
          <w:bCs/>
        </w:rPr>
        <w:t>a) в состав персонала должен входить технический руководитель (не менее одного человека на каждый лот).</w:t>
      </w:r>
    </w:p>
    <w:tbl>
      <w:tblPr>
        <w:tblStyle w:val="TableGrid"/>
        <w:tblW w:w="9206" w:type="dxa"/>
        <w:tblInd w:w="175" w:type="dxa"/>
        <w:tblLook w:val="04A0" w:firstRow="1" w:lastRow="0" w:firstColumn="1" w:lastColumn="0" w:noHBand="0" w:noVBand="1"/>
      </w:tblPr>
      <w:tblGrid>
        <w:gridCol w:w="1297"/>
        <w:gridCol w:w="3592"/>
        <w:gridCol w:w="2064"/>
        <w:gridCol w:w="2253"/>
      </w:tblGrid>
      <w:tr w:rsidR="00FC3913" w:rsidRPr="006763EC" w14:paraId="20F75F24" w14:textId="77777777" w:rsidTr="00FC3913">
        <w:trPr>
          <w:trHeight w:val="242"/>
        </w:trPr>
        <w:tc>
          <w:tcPr>
            <w:tcW w:w="1297" w:type="dxa"/>
            <w:tcBorders>
              <w:top w:val="single" w:sz="4" w:space="0" w:color="auto"/>
              <w:left w:val="single" w:sz="4" w:space="0" w:color="auto"/>
              <w:bottom w:val="single" w:sz="4" w:space="0" w:color="auto"/>
              <w:right w:val="single" w:sz="4" w:space="0" w:color="auto"/>
            </w:tcBorders>
            <w:vAlign w:val="center"/>
            <w:hideMark/>
          </w:tcPr>
          <w:p w14:paraId="2AF6A3B5" w14:textId="77777777" w:rsidR="00FC3913" w:rsidRPr="006763EC" w:rsidRDefault="00FC3913" w:rsidP="00347682">
            <w:pPr>
              <w:widowControl w:val="0"/>
              <w:tabs>
                <w:tab w:val="left" w:pos="1134"/>
              </w:tabs>
              <w:spacing w:after="160" w:line="360" w:lineRule="auto"/>
              <w:ind w:firstLine="567"/>
              <w:jc w:val="both"/>
              <w:rPr>
                <w:rFonts w:ascii="GHEA Grapalat" w:hAnsi="GHEA Grapalat"/>
                <w:b/>
                <w:bCs/>
              </w:rPr>
            </w:pPr>
          </w:p>
        </w:tc>
        <w:tc>
          <w:tcPr>
            <w:tcW w:w="3592" w:type="dxa"/>
            <w:tcBorders>
              <w:top w:val="single" w:sz="4" w:space="0" w:color="auto"/>
              <w:left w:val="single" w:sz="4" w:space="0" w:color="auto"/>
              <w:bottom w:val="single" w:sz="4" w:space="0" w:color="auto"/>
              <w:right w:val="single" w:sz="4" w:space="0" w:color="auto"/>
            </w:tcBorders>
            <w:vAlign w:val="center"/>
            <w:hideMark/>
          </w:tcPr>
          <w:p w14:paraId="52F324FA" w14:textId="77777777" w:rsidR="00FC3913" w:rsidRPr="006763EC" w:rsidRDefault="00FC3913" w:rsidP="00347682">
            <w:pPr>
              <w:widowControl w:val="0"/>
              <w:tabs>
                <w:tab w:val="left" w:pos="1134"/>
              </w:tabs>
              <w:spacing w:after="160" w:line="360" w:lineRule="auto"/>
              <w:ind w:firstLine="567"/>
              <w:jc w:val="both"/>
              <w:rPr>
                <w:rFonts w:ascii="GHEA Grapalat" w:hAnsi="GHEA Grapalat"/>
                <w:b/>
                <w:bCs/>
                <w:lang w:val="en-US"/>
              </w:rPr>
            </w:pPr>
            <w:r w:rsidRPr="006763EC">
              <w:rPr>
                <w:rFonts w:ascii="GHEA Grapalat" w:hAnsi="GHEA Grapalat"/>
                <w:b/>
                <w:bCs/>
              </w:rPr>
              <w:t>Сертифицированная профессия.</w:t>
            </w:r>
          </w:p>
        </w:tc>
        <w:tc>
          <w:tcPr>
            <w:tcW w:w="2064" w:type="dxa"/>
            <w:tcBorders>
              <w:top w:val="single" w:sz="4" w:space="0" w:color="auto"/>
              <w:left w:val="single" w:sz="4" w:space="0" w:color="auto"/>
              <w:bottom w:val="single" w:sz="4" w:space="0" w:color="auto"/>
              <w:right w:val="single" w:sz="4" w:space="0" w:color="auto"/>
            </w:tcBorders>
            <w:vAlign w:val="center"/>
            <w:hideMark/>
          </w:tcPr>
          <w:p w14:paraId="54DE7CEF" w14:textId="77777777" w:rsidR="00FC3913" w:rsidRPr="006763EC" w:rsidRDefault="00FC3913" w:rsidP="00347682">
            <w:pPr>
              <w:widowControl w:val="0"/>
              <w:tabs>
                <w:tab w:val="left" w:pos="1134"/>
              </w:tabs>
              <w:spacing w:after="160" w:line="360" w:lineRule="auto"/>
              <w:ind w:firstLine="567"/>
              <w:jc w:val="both"/>
              <w:rPr>
                <w:rFonts w:ascii="GHEA Grapalat" w:hAnsi="GHEA Grapalat"/>
                <w:b/>
                <w:bCs/>
                <w:lang w:val="en-US"/>
              </w:rPr>
            </w:pPr>
            <w:r w:rsidRPr="006763EC">
              <w:rPr>
                <w:rFonts w:ascii="GHEA Grapalat" w:hAnsi="GHEA Grapalat"/>
                <w:b/>
                <w:bCs/>
              </w:rPr>
              <w:t xml:space="preserve">Тип сертификата. </w:t>
            </w:r>
          </w:p>
        </w:tc>
        <w:tc>
          <w:tcPr>
            <w:tcW w:w="2253" w:type="dxa"/>
            <w:tcBorders>
              <w:top w:val="single" w:sz="4" w:space="0" w:color="auto"/>
              <w:left w:val="single" w:sz="4" w:space="0" w:color="auto"/>
              <w:bottom w:val="single" w:sz="4" w:space="0" w:color="auto"/>
              <w:right w:val="single" w:sz="4" w:space="0" w:color="auto"/>
            </w:tcBorders>
            <w:vAlign w:val="center"/>
            <w:hideMark/>
          </w:tcPr>
          <w:p w14:paraId="766BCF29" w14:textId="77777777" w:rsidR="00FC3913" w:rsidRPr="006763EC" w:rsidRDefault="00FC3913" w:rsidP="00347682">
            <w:pPr>
              <w:widowControl w:val="0"/>
              <w:tabs>
                <w:tab w:val="left" w:pos="1134"/>
              </w:tabs>
              <w:spacing w:after="160" w:line="360" w:lineRule="auto"/>
              <w:ind w:firstLine="567"/>
              <w:jc w:val="both"/>
              <w:rPr>
                <w:rFonts w:ascii="GHEA Grapalat" w:hAnsi="GHEA Grapalat"/>
                <w:b/>
                <w:bCs/>
                <w:lang w:val="en-US"/>
              </w:rPr>
            </w:pPr>
            <w:r w:rsidRPr="006763EC">
              <w:rPr>
                <w:rFonts w:ascii="GHEA Grapalat" w:hAnsi="GHEA Grapalat"/>
                <w:b/>
                <w:bCs/>
              </w:rPr>
              <w:t>Количество специалистов</w:t>
            </w:r>
          </w:p>
        </w:tc>
      </w:tr>
      <w:tr w:rsidR="00FC3913" w:rsidRPr="006763EC" w14:paraId="0690C41E" w14:textId="77777777" w:rsidTr="00FC3913">
        <w:trPr>
          <w:trHeight w:val="386"/>
        </w:trPr>
        <w:tc>
          <w:tcPr>
            <w:tcW w:w="1297" w:type="dxa"/>
            <w:tcBorders>
              <w:top w:val="single" w:sz="4" w:space="0" w:color="auto"/>
              <w:left w:val="single" w:sz="4" w:space="0" w:color="auto"/>
              <w:bottom w:val="single" w:sz="4" w:space="0" w:color="auto"/>
              <w:right w:val="single" w:sz="4" w:space="0" w:color="auto"/>
            </w:tcBorders>
            <w:vAlign w:val="center"/>
          </w:tcPr>
          <w:p w14:paraId="4D09BCAC" w14:textId="77777777" w:rsidR="00FC3913" w:rsidRPr="006763EC" w:rsidRDefault="00FC3913" w:rsidP="00347682">
            <w:pPr>
              <w:widowControl w:val="0"/>
              <w:numPr>
                <w:ilvl w:val="0"/>
                <w:numId w:val="39"/>
              </w:numPr>
              <w:tabs>
                <w:tab w:val="left" w:pos="1134"/>
              </w:tabs>
              <w:spacing w:after="160" w:line="360" w:lineRule="auto"/>
              <w:jc w:val="both"/>
              <w:rPr>
                <w:rFonts w:ascii="GHEA Grapalat" w:hAnsi="GHEA Grapalat"/>
                <w:b/>
                <w:bCs/>
                <w:lang w:val="hy-AM"/>
              </w:rPr>
            </w:pPr>
          </w:p>
        </w:tc>
        <w:tc>
          <w:tcPr>
            <w:tcW w:w="3592" w:type="dxa"/>
            <w:tcBorders>
              <w:top w:val="single" w:sz="4" w:space="0" w:color="auto"/>
              <w:left w:val="single" w:sz="4" w:space="0" w:color="auto"/>
              <w:bottom w:val="single" w:sz="4" w:space="0" w:color="auto"/>
              <w:right w:val="single" w:sz="4" w:space="0" w:color="auto"/>
            </w:tcBorders>
            <w:vAlign w:val="center"/>
            <w:hideMark/>
          </w:tcPr>
          <w:p w14:paraId="0997EF19" w14:textId="77777777" w:rsidR="00FC3913" w:rsidRPr="006763EC" w:rsidRDefault="00FC3913" w:rsidP="00347682">
            <w:pPr>
              <w:widowControl w:val="0"/>
              <w:tabs>
                <w:tab w:val="left" w:pos="1134"/>
              </w:tabs>
              <w:spacing w:after="160" w:line="360" w:lineRule="auto"/>
              <w:ind w:firstLine="567"/>
              <w:jc w:val="both"/>
              <w:rPr>
                <w:rFonts w:ascii="GHEA Grapalat" w:hAnsi="GHEA Grapalat"/>
                <w:b/>
                <w:bCs/>
              </w:rPr>
            </w:pPr>
            <w:r w:rsidRPr="006763EC">
              <w:rPr>
                <w:rFonts w:ascii="GHEA Grapalat" w:hAnsi="GHEA Grapalat"/>
                <w:b/>
                <w:bCs/>
              </w:rPr>
              <w:t>Инженер-технический руководитель по транспортным маршрутам и сооружениям</w:t>
            </w:r>
          </w:p>
        </w:tc>
        <w:tc>
          <w:tcPr>
            <w:tcW w:w="2064" w:type="dxa"/>
            <w:tcBorders>
              <w:top w:val="single" w:sz="4" w:space="0" w:color="auto"/>
              <w:left w:val="single" w:sz="4" w:space="0" w:color="auto"/>
              <w:bottom w:val="single" w:sz="4" w:space="0" w:color="auto"/>
              <w:right w:val="single" w:sz="4" w:space="0" w:color="auto"/>
            </w:tcBorders>
            <w:vAlign w:val="center"/>
            <w:hideMark/>
          </w:tcPr>
          <w:p w14:paraId="24BC590B" w14:textId="49480D86" w:rsidR="00FC3913" w:rsidRPr="006763EC" w:rsidRDefault="00B82459" w:rsidP="00B82459">
            <w:pPr>
              <w:widowControl w:val="0"/>
              <w:tabs>
                <w:tab w:val="left" w:pos="1134"/>
              </w:tabs>
              <w:spacing w:after="160" w:line="360" w:lineRule="auto"/>
              <w:jc w:val="both"/>
              <w:rPr>
                <w:rFonts w:ascii="GHEA Grapalat" w:hAnsi="GHEA Grapalat"/>
                <w:b/>
                <w:bCs/>
                <w:lang w:val="hy-AM"/>
              </w:rPr>
            </w:pPr>
            <w:r w:rsidRPr="009139C5">
              <w:rPr>
                <w:rFonts w:ascii="GHEA Grapalat" w:hAnsi="GHEA Grapalat"/>
                <w:b/>
                <w:bCs/>
              </w:rPr>
              <w:t xml:space="preserve">   </w:t>
            </w:r>
            <w:r w:rsidR="00FC3913" w:rsidRPr="006763EC">
              <w:rPr>
                <w:rFonts w:ascii="GHEA Grapalat" w:hAnsi="GHEA Grapalat"/>
                <w:b/>
                <w:bCs/>
              </w:rPr>
              <w:t xml:space="preserve">1-й или 2-й </w:t>
            </w:r>
          </w:p>
        </w:tc>
        <w:tc>
          <w:tcPr>
            <w:tcW w:w="2253" w:type="dxa"/>
            <w:tcBorders>
              <w:top w:val="single" w:sz="4" w:space="0" w:color="auto"/>
              <w:left w:val="single" w:sz="4" w:space="0" w:color="auto"/>
              <w:bottom w:val="single" w:sz="4" w:space="0" w:color="auto"/>
              <w:right w:val="single" w:sz="4" w:space="0" w:color="auto"/>
            </w:tcBorders>
            <w:hideMark/>
          </w:tcPr>
          <w:p w14:paraId="68B0AEFF" w14:textId="77777777" w:rsidR="00FC3913" w:rsidRDefault="00FC3913" w:rsidP="00347682">
            <w:pPr>
              <w:widowControl w:val="0"/>
              <w:tabs>
                <w:tab w:val="left" w:pos="1134"/>
              </w:tabs>
              <w:spacing w:after="160" w:line="360" w:lineRule="auto"/>
              <w:ind w:firstLine="567"/>
              <w:jc w:val="both"/>
              <w:rPr>
                <w:rFonts w:ascii="GHEA Grapalat" w:hAnsi="GHEA Grapalat"/>
                <w:b/>
                <w:bCs/>
                <w:lang w:val="hy-AM"/>
              </w:rPr>
            </w:pPr>
          </w:p>
          <w:p w14:paraId="5D3648B9" w14:textId="77777777" w:rsidR="00FC3913" w:rsidRPr="006763EC" w:rsidRDefault="00FC3913" w:rsidP="00347682">
            <w:pPr>
              <w:widowControl w:val="0"/>
              <w:tabs>
                <w:tab w:val="left" w:pos="1134"/>
              </w:tabs>
              <w:spacing w:after="160" w:line="360" w:lineRule="auto"/>
              <w:ind w:firstLine="567"/>
              <w:jc w:val="both"/>
              <w:rPr>
                <w:rFonts w:ascii="GHEA Grapalat" w:hAnsi="GHEA Grapalat"/>
                <w:b/>
                <w:bCs/>
                <w:lang w:val="hy-AM"/>
              </w:rPr>
            </w:pPr>
            <w:r w:rsidRPr="006763EC">
              <w:rPr>
                <w:rFonts w:ascii="GHEA Grapalat" w:hAnsi="GHEA Grapalat"/>
                <w:b/>
                <w:bCs/>
                <w:lang w:val="hy-AM"/>
              </w:rPr>
              <w:t>1</w:t>
            </w:r>
          </w:p>
        </w:tc>
      </w:tr>
    </w:tbl>
    <w:p w14:paraId="1C358EF5" w14:textId="77777777" w:rsidR="00FC3913" w:rsidRDefault="00FC3913" w:rsidP="00FC3913">
      <w:pPr>
        <w:widowControl w:val="0"/>
        <w:tabs>
          <w:tab w:val="left" w:pos="1134"/>
        </w:tabs>
        <w:spacing w:after="160" w:line="360" w:lineRule="auto"/>
        <w:jc w:val="both"/>
        <w:rPr>
          <w:rFonts w:ascii="GHEA Grapalat" w:hAnsi="GHEA Grapalat"/>
          <w:b/>
          <w:bCs/>
        </w:rPr>
      </w:pPr>
    </w:p>
    <w:p w14:paraId="67B65724" w14:textId="63B7C60B" w:rsidR="00C761DB" w:rsidRPr="006F091A" w:rsidRDefault="002F3B28" w:rsidP="00FC3913">
      <w:pPr>
        <w:widowControl w:val="0"/>
        <w:tabs>
          <w:tab w:val="left" w:pos="1134"/>
        </w:tabs>
        <w:spacing w:after="160" w:line="360" w:lineRule="auto"/>
        <w:jc w:val="both"/>
        <w:rPr>
          <w:rFonts w:ascii="GHEA Grapalat" w:hAnsi="GHEA Grapalat"/>
          <w:b/>
          <w:bCs/>
        </w:rPr>
      </w:pPr>
      <w:r w:rsidRPr="002F3B28">
        <w:rPr>
          <w:rFonts w:ascii="GHEA Grapalat" w:hAnsi="GHEA Grapalat"/>
          <w:b/>
          <w:bCs/>
        </w:rPr>
        <w:t xml:space="preserve"> </w:t>
      </w:r>
      <w:r w:rsidR="00C761DB" w:rsidRPr="00C761DB">
        <w:rPr>
          <w:rFonts w:ascii="GHEA Grapalat" w:hAnsi="GHEA Grapalat"/>
          <w:b/>
          <w:bCs/>
        </w:rPr>
        <w:t xml:space="preserve">б) участник в качестве документа, подтверждающего квалификационный </w:t>
      </w:r>
      <w:r w:rsidR="00C761DB" w:rsidRPr="00C761DB">
        <w:rPr>
          <w:rFonts w:ascii="GHEA Grapalat" w:hAnsi="GHEA Grapalat"/>
          <w:b/>
          <w:bCs/>
        </w:rPr>
        <w:lastRenderedPageBreak/>
        <w:t>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lastRenderedPageBreak/>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w:t>
      </w:r>
      <w:r w:rsidR="000A6B75" w:rsidRPr="009044F1">
        <w:rPr>
          <w:rFonts w:ascii="GHEA Grapalat" w:hAnsi="GHEA Grapalat"/>
          <w:sz w:val="24"/>
          <w:szCs w:val="24"/>
        </w:rPr>
        <w:lastRenderedPageBreak/>
        <w:t>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w:t>
      </w:r>
      <w:r w:rsidRPr="009044F1">
        <w:rPr>
          <w:rFonts w:ascii="GHEA Grapalat" w:hAnsi="GHEA Grapalat"/>
        </w:rPr>
        <w:lastRenderedPageBreak/>
        <w:t>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008FBFD" w14:textId="0A88861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F721AA">
        <w:rPr>
          <w:rFonts w:ascii="GHEA Grapalat" w:hAnsi="GHEA Grapalat"/>
          <w:b/>
          <w:bCs/>
          <w:sz w:val="24"/>
          <w:szCs w:val="24"/>
        </w:rPr>
        <w:t>09:00</w:t>
      </w:r>
      <w:r w:rsidR="00C428A0" w:rsidRPr="00C428A0">
        <w:rPr>
          <w:rFonts w:ascii="GHEA Grapalat" w:hAnsi="GHEA Grapalat"/>
          <w:b/>
          <w:bCs/>
          <w:sz w:val="24"/>
          <w:szCs w:val="24"/>
        </w:rPr>
        <w:t xml:space="preserve"> часов </w:t>
      </w:r>
      <w:r w:rsidR="002125C7">
        <w:rPr>
          <w:rFonts w:ascii="GHEA Grapalat" w:hAnsi="GHEA Grapalat"/>
          <w:b/>
          <w:bCs/>
          <w:sz w:val="24"/>
          <w:szCs w:val="24"/>
        </w:rPr>
        <w:t>10.08.2026</w:t>
      </w:r>
      <w:r w:rsidR="006B5894">
        <w:rPr>
          <w:rFonts w:ascii="GHEA Grapalat" w:hAnsi="GHEA Grapalat"/>
          <w:b/>
          <w:bCs/>
          <w:sz w:val="24"/>
          <w:szCs w:val="24"/>
        </w:rPr>
        <w:t>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6C2C73DA"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F721AA">
        <w:rPr>
          <w:rFonts w:ascii="GHEA Grapalat" w:hAnsi="GHEA Grapalat"/>
          <w:b/>
          <w:bCs/>
          <w:sz w:val="24"/>
          <w:szCs w:val="24"/>
        </w:rPr>
        <w:t>09:00</w:t>
      </w:r>
      <w:r w:rsidR="00206E88" w:rsidRPr="00206E88">
        <w:rPr>
          <w:rFonts w:ascii="GHEA Grapalat" w:hAnsi="GHEA Grapalat"/>
          <w:b/>
          <w:bCs/>
          <w:sz w:val="24"/>
          <w:szCs w:val="24"/>
        </w:rPr>
        <w:t xml:space="preserve"> часов </w:t>
      </w:r>
      <w:r w:rsidR="002125C7">
        <w:rPr>
          <w:rFonts w:ascii="GHEA Grapalat" w:hAnsi="GHEA Grapalat"/>
          <w:b/>
          <w:bCs/>
          <w:sz w:val="24"/>
          <w:szCs w:val="24"/>
        </w:rPr>
        <w:t>10.08.2026</w:t>
      </w:r>
      <w:r w:rsidR="006B5894">
        <w:rPr>
          <w:rFonts w:ascii="GHEA Grapalat" w:hAnsi="GHEA Grapalat"/>
          <w:b/>
          <w:bCs/>
          <w:sz w:val="24"/>
          <w:szCs w:val="24"/>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3923A0" w14:textId="77777777" w:rsidR="00944EB4" w:rsidRPr="00704869" w:rsidRDefault="00944EB4" w:rsidP="00944EB4">
      <w:pPr>
        <w:pStyle w:val="norm"/>
        <w:widowControl w:val="0"/>
        <w:tabs>
          <w:tab w:val="left" w:pos="1134"/>
        </w:tabs>
        <w:spacing w:after="160" w:line="240" w:lineRule="auto"/>
        <w:ind w:firstLine="567"/>
        <w:rPr>
          <w:rFonts w:ascii="GHEA Grapalat" w:hAnsi="GHEA Grapalat"/>
          <w:sz w:val="24"/>
          <w:szCs w:val="24"/>
        </w:rPr>
      </w:pPr>
      <w:r w:rsidRPr="00FE73AC">
        <w:rPr>
          <w:rFonts w:ascii="GHEA Grapalat" w:hAnsi="GHEA Grapalat"/>
          <w:sz w:val="24"/>
          <w:szCs w:val="24"/>
        </w:rPr>
        <w:t>8.9.</w:t>
      </w:r>
      <w:r w:rsidRPr="00FE73AC">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531C073"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4DDBB34" w14:textId="48BD99F8" w:rsidR="00944EB4" w:rsidRPr="00944EB4" w:rsidRDefault="00944EB4" w:rsidP="00944EB4">
      <w:pPr>
        <w:pStyle w:val="norm"/>
        <w:widowControl w:val="0"/>
        <w:tabs>
          <w:tab w:val="left" w:pos="1134"/>
        </w:tabs>
        <w:spacing w:after="160" w:line="240" w:lineRule="auto"/>
        <w:ind w:firstLine="567"/>
        <w:rPr>
          <w:rFonts w:ascii="GHEA Grapalat" w:hAnsi="GHEA Grapalat" w:cs="Sylfaen"/>
          <w:sz w:val="24"/>
          <w:szCs w:val="24"/>
          <w:lang w:val="hy-AM"/>
        </w:rPr>
      </w:pPr>
      <w:r w:rsidRPr="00FE73A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w:t>
      </w:r>
      <w:r w:rsidR="001F3676" w:rsidRPr="00A928B7">
        <w:rPr>
          <w:rFonts w:ascii="GHEA Grapalat" w:hAnsi="GHEA Grapalat"/>
        </w:rPr>
        <w:lastRenderedPageBreak/>
        <w:t>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FBF9779" w14:textId="77777777" w:rsidR="00944EB4" w:rsidRDefault="0068697B" w:rsidP="007663F8">
      <w:pPr>
        <w:widowControl w:val="0"/>
        <w:tabs>
          <w:tab w:val="left" w:pos="142"/>
        </w:tabs>
        <w:ind w:left="-360"/>
        <w:jc w:val="both"/>
        <w:rPr>
          <w:rFonts w:ascii="GHEA Grapalat" w:hAnsi="GHEA Grapalat" w:cs="Sylfaen"/>
          <w:lang w:val="hy-AM"/>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p>
    <w:p w14:paraId="7422ECE6" w14:textId="77777777" w:rsidR="00944EB4" w:rsidRPr="00FE73AC"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AE71BC7" w14:textId="77777777" w:rsidR="00944EB4" w:rsidRPr="00704869"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пунктом 10.1 настоящего </w:t>
      </w:r>
      <w:r w:rsidR="00D80959" w:rsidRPr="00C61190">
        <w:rPr>
          <w:rFonts w:ascii="GHEA Grapalat" w:hAnsi="GHEA Grapalat"/>
        </w:rPr>
        <w:lastRenderedPageBreak/>
        <w:t>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BFF519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2B4525">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w:t>
      </w:r>
      <w:r w:rsidR="00030D40" w:rsidRPr="00375987">
        <w:rPr>
          <w:rFonts w:ascii="GHEA Grapalat" w:hAnsi="GHEA Grapalat"/>
        </w:rPr>
        <w:lastRenderedPageBreak/>
        <w:t xml:space="preserve">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5DCC379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428A0">
        <w:rPr>
          <w:rFonts w:ascii="GHEA Grapalat" w:hAnsi="GHEA Grapalat"/>
          <w:b/>
          <w:sz w:val="24"/>
          <w:szCs w:val="24"/>
        </w:rPr>
        <w:t>ԵՔ-ԲՄԽԾՁԲ-</w:t>
      </w:r>
      <w:r w:rsidR="002125C7">
        <w:rPr>
          <w:rFonts w:ascii="GHEA Grapalat" w:hAnsi="GHEA Grapalat"/>
          <w:b/>
          <w:sz w:val="24"/>
          <w:szCs w:val="24"/>
        </w:rPr>
        <w:t>26/66</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4074CBE3"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28A0">
        <w:rPr>
          <w:rFonts w:ascii="GHEA Grapalat" w:hAnsi="GHEA Grapalat"/>
        </w:rPr>
        <w:t>ԵՔ-ԲՄԽԾՁԲ-</w:t>
      </w:r>
      <w:r w:rsidR="002125C7">
        <w:rPr>
          <w:rFonts w:ascii="GHEA Grapalat" w:hAnsi="GHEA Grapalat"/>
        </w:rPr>
        <w:t>26/66</w:t>
      </w:r>
      <w:r>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3CB0B379"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428A0">
        <w:rPr>
          <w:rFonts w:ascii="GHEA Grapalat" w:hAnsi="GHEA Grapalat"/>
        </w:rPr>
        <w:t>ԵՔ-ԲՄԽԾՁԲ-</w:t>
      </w:r>
      <w:r w:rsidR="002125C7">
        <w:rPr>
          <w:rFonts w:ascii="GHEA Grapalat" w:hAnsi="GHEA Grapalat"/>
        </w:rPr>
        <w:t>26/66</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33564307"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428A0">
        <w:rPr>
          <w:rFonts w:ascii="GHEA Grapalat" w:hAnsi="GHEA Grapalat"/>
        </w:rPr>
        <w:t>ԵՔ-ԲՄԽԾՁԲ-</w:t>
      </w:r>
      <w:r w:rsidR="002125C7">
        <w:rPr>
          <w:rFonts w:ascii="GHEA Grapalat" w:hAnsi="GHEA Grapalat"/>
        </w:rPr>
        <w:t>26/66</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7A106F2F"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ԵՔ-ԲՄԽԾՁԲ-</w:t>
      </w:r>
      <w:r w:rsidR="002125C7">
        <w:rPr>
          <w:rFonts w:ascii="GHEA Grapalat" w:hAnsi="GHEA Grapalat"/>
          <w:b/>
          <w:sz w:val="24"/>
          <w:szCs w:val="24"/>
        </w:rPr>
        <w:t>26/66</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0DB29870" w14:textId="354316E3"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428A0">
        <w:rPr>
          <w:rFonts w:ascii="GHEA Grapalat" w:hAnsi="GHEA Grapalat"/>
          <w:b/>
          <w:i w:val="0"/>
          <w:sz w:val="24"/>
          <w:szCs w:val="24"/>
        </w:rPr>
        <w:t>ԵՔ-ԲՄԽԾՁԲ-</w:t>
      </w:r>
      <w:r w:rsidR="002125C7">
        <w:rPr>
          <w:rFonts w:ascii="GHEA Grapalat" w:hAnsi="GHEA Grapalat"/>
          <w:b/>
          <w:i w:val="0"/>
          <w:sz w:val="24"/>
          <w:szCs w:val="24"/>
        </w:rPr>
        <w:t>26/66</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2EFB3C2E"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ԵՔ-ԲՄԽԾՁԲ-</w:t>
      </w:r>
      <w:r w:rsidR="002125C7">
        <w:rPr>
          <w:rFonts w:ascii="GHEA Grapalat" w:hAnsi="GHEA Grapalat"/>
          <w:b/>
          <w:sz w:val="24"/>
          <w:szCs w:val="24"/>
        </w:rPr>
        <w:t>26/66</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7E41A0B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428A0">
        <w:rPr>
          <w:rFonts w:ascii="GHEA Grapalat" w:hAnsi="GHEA Grapalat"/>
          <w:spacing w:val="-6"/>
        </w:rPr>
        <w:t>ԵՔ-ԲՄԽԾՁԲ-</w:t>
      </w:r>
      <w:r w:rsidR="002125C7">
        <w:rPr>
          <w:rFonts w:ascii="GHEA Grapalat" w:hAnsi="GHEA Grapalat"/>
          <w:spacing w:val="-6"/>
        </w:rPr>
        <w:t>26/66</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62"/>
        <w:gridCol w:w="2610"/>
        <w:gridCol w:w="1440"/>
        <w:gridCol w:w="1620"/>
        <w:gridCol w:w="1362"/>
      </w:tblGrid>
      <w:tr w:rsidR="003D2166" w:rsidRPr="005744FC" w14:paraId="4AFB58A7" w14:textId="77777777" w:rsidTr="00BF343A">
        <w:trPr>
          <w:trHeight w:val="916"/>
          <w:jc w:val="center"/>
        </w:trPr>
        <w:tc>
          <w:tcPr>
            <w:tcW w:w="662"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10"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440"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362"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BF343A">
        <w:trPr>
          <w:jc w:val="center"/>
        </w:trPr>
        <w:tc>
          <w:tcPr>
            <w:tcW w:w="662"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10"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362"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BF343A" w:rsidRPr="005744FC" w14:paraId="3D762C76" w14:textId="77777777" w:rsidTr="00BF343A">
        <w:trPr>
          <w:trHeight w:val="20"/>
          <w:jc w:val="center"/>
        </w:trPr>
        <w:tc>
          <w:tcPr>
            <w:tcW w:w="662" w:type="dxa"/>
            <w:tcBorders>
              <w:top w:val="single" w:sz="4" w:space="0" w:color="auto"/>
              <w:left w:val="single" w:sz="4" w:space="0" w:color="auto"/>
              <w:bottom w:val="single" w:sz="4" w:space="0" w:color="auto"/>
              <w:right w:val="single" w:sz="4" w:space="0" w:color="auto"/>
            </w:tcBorders>
            <w:vAlign w:val="center"/>
          </w:tcPr>
          <w:p w14:paraId="05E67D09" w14:textId="77777777" w:rsidR="00BF343A" w:rsidRPr="005744FC" w:rsidRDefault="00BF343A" w:rsidP="00BF343A">
            <w:pPr>
              <w:widowControl w:val="0"/>
              <w:jc w:val="center"/>
              <w:rPr>
                <w:rFonts w:ascii="GHEA Grapalat" w:hAnsi="GHEA Grapalat"/>
                <w:b/>
                <w:bCs/>
                <w:sz w:val="20"/>
                <w:szCs w:val="20"/>
              </w:rPr>
            </w:pPr>
            <w:r w:rsidRPr="005744FC">
              <w:rPr>
                <w:rFonts w:ascii="GHEA Grapalat" w:hAnsi="GHEA Grapalat"/>
                <w:b/>
                <w:sz w:val="20"/>
                <w:szCs w:val="20"/>
              </w:rPr>
              <w:t>1</w:t>
            </w:r>
          </w:p>
        </w:tc>
        <w:tc>
          <w:tcPr>
            <w:tcW w:w="2610" w:type="dxa"/>
            <w:tcBorders>
              <w:top w:val="single" w:sz="4" w:space="0" w:color="auto"/>
              <w:left w:val="single" w:sz="4" w:space="0" w:color="auto"/>
              <w:bottom w:val="single" w:sz="4" w:space="0" w:color="auto"/>
              <w:right w:val="single" w:sz="4" w:space="0" w:color="auto"/>
            </w:tcBorders>
            <w:vAlign w:val="center"/>
          </w:tcPr>
          <w:p w14:paraId="76577AFD" w14:textId="1A138595" w:rsidR="00BF343A" w:rsidRPr="00BF343A" w:rsidRDefault="00BF343A" w:rsidP="00BF343A">
            <w:pPr>
              <w:widowControl w:val="0"/>
              <w:jc w:val="center"/>
              <w:rPr>
                <w:rFonts w:ascii="GHEA Grapalat" w:hAnsi="GHEA Grapalat"/>
                <w:sz w:val="20"/>
                <w:szCs w:val="20"/>
              </w:rPr>
            </w:pPr>
            <w:r w:rsidRPr="00BF343A">
              <w:rPr>
                <w:rFonts w:ascii="GHEA Grapalat" w:hAnsi="GHEA Grapalat"/>
                <w:bCs/>
                <w:sz w:val="20"/>
                <w:szCs w:val="20"/>
                <w:lang w:val="hy-AM"/>
              </w:rPr>
              <w:t>Консультационные услуги по техническому контролю качества средних ремонтных работ на улице В. Амбардзумяна в Ереване (от пересечения улиц В. Амбардзумяна и Баграмяна до пересечения улиц В. Амбардзумяна и Папазяна).</w:t>
            </w:r>
          </w:p>
        </w:tc>
        <w:tc>
          <w:tcPr>
            <w:tcW w:w="1440" w:type="dxa"/>
            <w:tcBorders>
              <w:top w:val="single" w:sz="4" w:space="0" w:color="auto"/>
              <w:left w:val="single" w:sz="4" w:space="0" w:color="auto"/>
              <w:bottom w:val="single" w:sz="4" w:space="0" w:color="auto"/>
              <w:right w:val="single" w:sz="4" w:space="0" w:color="auto"/>
            </w:tcBorders>
          </w:tcPr>
          <w:p w14:paraId="15162902" w14:textId="77777777" w:rsidR="00BF343A" w:rsidRPr="005744FC" w:rsidRDefault="00BF343A" w:rsidP="00BF343A">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0E2FF730" w14:textId="77777777" w:rsidR="00BF343A" w:rsidRPr="005744FC" w:rsidRDefault="00BF343A" w:rsidP="00BF343A">
            <w:pPr>
              <w:widowControl w:val="0"/>
              <w:jc w:val="center"/>
              <w:rPr>
                <w:rFonts w:ascii="GHEA Grapalat" w:hAnsi="GHEA Grapalat"/>
                <w:sz w:val="20"/>
                <w:szCs w:val="20"/>
              </w:rPr>
            </w:pPr>
          </w:p>
        </w:tc>
        <w:tc>
          <w:tcPr>
            <w:tcW w:w="1362" w:type="dxa"/>
            <w:tcBorders>
              <w:top w:val="single" w:sz="4" w:space="0" w:color="auto"/>
              <w:left w:val="single" w:sz="4" w:space="0" w:color="auto"/>
              <w:bottom w:val="single" w:sz="4" w:space="0" w:color="auto"/>
              <w:right w:val="single" w:sz="4" w:space="0" w:color="auto"/>
            </w:tcBorders>
          </w:tcPr>
          <w:p w14:paraId="612AAE86" w14:textId="77777777" w:rsidR="00BF343A" w:rsidRPr="005744FC" w:rsidRDefault="00BF343A" w:rsidP="00BF343A">
            <w:pPr>
              <w:widowControl w:val="0"/>
              <w:jc w:val="center"/>
              <w:rPr>
                <w:rFonts w:ascii="GHEA Grapalat" w:hAnsi="GHEA Grapalat"/>
                <w:sz w:val="20"/>
                <w:szCs w:val="20"/>
              </w:rPr>
            </w:pPr>
          </w:p>
        </w:tc>
      </w:tr>
      <w:tr w:rsidR="00BF343A" w:rsidRPr="005744FC" w14:paraId="1F2874C4" w14:textId="77777777" w:rsidTr="00BF343A">
        <w:trPr>
          <w:trHeight w:val="20"/>
          <w:jc w:val="center"/>
        </w:trPr>
        <w:tc>
          <w:tcPr>
            <w:tcW w:w="662" w:type="dxa"/>
            <w:tcBorders>
              <w:top w:val="single" w:sz="4" w:space="0" w:color="auto"/>
              <w:left w:val="single" w:sz="4" w:space="0" w:color="auto"/>
              <w:bottom w:val="single" w:sz="4" w:space="0" w:color="auto"/>
              <w:right w:val="single" w:sz="4" w:space="0" w:color="auto"/>
            </w:tcBorders>
            <w:vAlign w:val="center"/>
          </w:tcPr>
          <w:p w14:paraId="267DB53F" w14:textId="6E14467C" w:rsidR="00BF343A" w:rsidRPr="00BF343A" w:rsidRDefault="00BF343A" w:rsidP="00BF343A">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2610" w:type="dxa"/>
            <w:tcBorders>
              <w:top w:val="single" w:sz="4" w:space="0" w:color="auto"/>
              <w:left w:val="single" w:sz="4" w:space="0" w:color="auto"/>
              <w:bottom w:val="single" w:sz="4" w:space="0" w:color="auto"/>
              <w:right w:val="single" w:sz="4" w:space="0" w:color="auto"/>
            </w:tcBorders>
            <w:vAlign w:val="center"/>
          </w:tcPr>
          <w:p w14:paraId="3F9EE9DC" w14:textId="79F8590D" w:rsidR="00BF343A" w:rsidRPr="00BF343A" w:rsidRDefault="00BF343A" w:rsidP="00BF343A">
            <w:pPr>
              <w:widowControl w:val="0"/>
              <w:jc w:val="center"/>
              <w:rPr>
                <w:rFonts w:ascii="GHEA Grapalat" w:hAnsi="GHEA Grapalat"/>
                <w:sz w:val="20"/>
                <w:szCs w:val="20"/>
              </w:rPr>
            </w:pPr>
            <w:r w:rsidRPr="00BF343A">
              <w:rPr>
                <w:rFonts w:ascii="GHEA Grapalat" w:hAnsi="GHEA Grapalat"/>
                <w:bCs/>
                <w:sz w:val="20"/>
                <w:szCs w:val="20"/>
                <w:lang w:val="hy-AM"/>
              </w:rPr>
              <w:t>Консультационные услуги по техническому контролю качества среднесрочных ремонтных работ на Егвардской автомагистрали в Ереване, от кольцевой развязки ул. Т. Петросяна – Егвардская автомагистраль до транспортной развязки Егвардская автомагистраль – ул. Халабян.</w:t>
            </w:r>
          </w:p>
        </w:tc>
        <w:tc>
          <w:tcPr>
            <w:tcW w:w="1440" w:type="dxa"/>
            <w:tcBorders>
              <w:top w:val="single" w:sz="4" w:space="0" w:color="auto"/>
              <w:left w:val="single" w:sz="4" w:space="0" w:color="auto"/>
              <w:bottom w:val="single" w:sz="4" w:space="0" w:color="auto"/>
              <w:right w:val="single" w:sz="4" w:space="0" w:color="auto"/>
            </w:tcBorders>
          </w:tcPr>
          <w:p w14:paraId="4E7E6AB2" w14:textId="77777777" w:rsidR="00BF343A" w:rsidRPr="005744FC" w:rsidRDefault="00BF343A" w:rsidP="00BF343A">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2D01D55" w14:textId="77777777" w:rsidR="00BF343A" w:rsidRPr="005744FC" w:rsidRDefault="00BF343A" w:rsidP="00BF343A">
            <w:pPr>
              <w:widowControl w:val="0"/>
              <w:jc w:val="center"/>
              <w:rPr>
                <w:rFonts w:ascii="GHEA Grapalat" w:hAnsi="GHEA Grapalat"/>
                <w:sz w:val="20"/>
                <w:szCs w:val="20"/>
              </w:rPr>
            </w:pPr>
          </w:p>
        </w:tc>
        <w:tc>
          <w:tcPr>
            <w:tcW w:w="1362" w:type="dxa"/>
            <w:tcBorders>
              <w:top w:val="single" w:sz="4" w:space="0" w:color="auto"/>
              <w:left w:val="single" w:sz="4" w:space="0" w:color="auto"/>
              <w:bottom w:val="single" w:sz="4" w:space="0" w:color="auto"/>
              <w:right w:val="single" w:sz="4" w:space="0" w:color="auto"/>
            </w:tcBorders>
          </w:tcPr>
          <w:p w14:paraId="65022A95" w14:textId="77777777" w:rsidR="00BF343A" w:rsidRPr="005744FC" w:rsidRDefault="00BF343A" w:rsidP="00BF343A">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lastRenderedPageBreak/>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06D9C391"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428A0">
        <w:rPr>
          <w:rFonts w:ascii="GHEA Grapalat" w:hAnsi="GHEA Grapalat"/>
          <w:b/>
          <w:sz w:val="24"/>
          <w:szCs w:val="24"/>
        </w:rPr>
        <w:t>ԵՔ-ԲՄԽԾՁԲ-</w:t>
      </w:r>
      <w:r w:rsidR="002125C7">
        <w:rPr>
          <w:rFonts w:ascii="GHEA Grapalat" w:hAnsi="GHEA Grapalat"/>
          <w:b/>
          <w:sz w:val="24"/>
          <w:szCs w:val="24"/>
        </w:rPr>
        <w:t>26/66</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67268693"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D0DEF">
          <w:rPr>
            <w:rFonts w:ascii="GHEA Grapalat" w:hAnsi="GHEA Grapalat"/>
            <w:color w:val="0000FF"/>
            <w:sz w:val="20"/>
            <w:szCs w:val="20"/>
            <w:u w:val="single"/>
            <w:lang w:val="hy-AM" w:eastAsia="en-US" w:bidi="ar-SA"/>
          </w:rPr>
          <w:t>anahit.amirkhanyan</w:t>
        </w:r>
        <w:r w:rsidR="00C428A0">
          <w:rPr>
            <w:rFonts w:ascii="GHEA Grapalat" w:hAnsi="GHEA Grapalat"/>
            <w:color w:val="0000FF"/>
            <w:sz w:val="20"/>
            <w:szCs w:val="20"/>
            <w:u w:val="single"/>
            <w:lang w:val="hy-AM" w:eastAsia="en-US" w:bidi="ar-SA"/>
          </w:rPr>
          <w:t>@yerevan.am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4F19C904" w14:textId="339FCED1" w:rsidR="002B4525" w:rsidRDefault="005F68FA" w:rsidP="000E2500">
      <w:pPr>
        <w:jc w:val="right"/>
        <w:rPr>
          <w:rFonts w:ascii="GHEA Grapalat" w:hAnsi="GHEA Grapalat"/>
          <w:b/>
        </w:rPr>
      </w:pPr>
      <w:r>
        <w:rPr>
          <w:rFonts w:ascii="GHEA Grapalat" w:hAnsi="GHEA Grapalat"/>
          <w:i/>
        </w:rPr>
        <w:br w:type="page"/>
      </w:r>
      <w:r w:rsidR="002B4525" w:rsidRPr="00AD29CE">
        <w:rPr>
          <w:rFonts w:ascii="GHEA Grapalat" w:hAnsi="GHEA Grapalat"/>
          <w:b/>
        </w:rPr>
        <w:lastRenderedPageBreak/>
        <w:t xml:space="preserve"> </w:t>
      </w:r>
    </w:p>
    <w:p w14:paraId="0CFDC0E6" w14:textId="77777777" w:rsidR="002B4525" w:rsidRDefault="002B4525" w:rsidP="00D54B46">
      <w:pPr>
        <w:jc w:val="right"/>
        <w:rPr>
          <w:rFonts w:ascii="GHEA Grapalat" w:hAnsi="GHEA Grapalat"/>
          <w:b/>
        </w:rPr>
      </w:pPr>
    </w:p>
    <w:p w14:paraId="449C1B4C" w14:textId="2B418E53"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34D9E65A"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428A0">
        <w:rPr>
          <w:rFonts w:ascii="GHEA Grapalat" w:hAnsi="GHEA Grapalat"/>
          <w:b/>
          <w:sz w:val="24"/>
          <w:szCs w:val="24"/>
        </w:rPr>
        <w:t>ԵՔ-ԲՄԽԾՁԲ-</w:t>
      </w:r>
      <w:r w:rsidR="002125C7">
        <w:rPr>
          <w:rFonts w:ascii="GHEA Grapalat" w:hAnsi="GHEA Grapalat"/>
          <w:b/>
          <w:sz w:val="24"/>
          <w:szCs w:val="24"/>
        </w:rPr>
        <w:t>26/66</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312E95E5"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BF343A" w:rsidRPr="00BF343A">
        <w:rPr>
          <w:rFonts w:ascii="GHEA Grapalat" w:hAnsi="GHEA Grapalat"/>
        </w:rPr>
        <w:t>15</w:t>
      </w:r>
      <w:r w:rsidRPr="00AD29CE">
        <w:rPr>
          <w:rFonts w:ascii="GHEA Grapalat" w:hAnsi="GHEA Grapalat"/>
        </w:rPr>
        <w:t xml:space="preserve">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76CEEF87" w:rsidR="00D54B46" w:rsidRPr="00FC58D4" w:rsidRDefault="00D54B46" w:rsidP="00FC58D4">
      <w:pPr>
        <w:widowControl w:val="0"/>
        <w:tabs>
          <w:tab w:val="left" w:pos="1134"/>
        </w:tabs>
        <w:spacing w:after="160" w:line="360" w:lineRule="auto"/>
        <w:ind w:firstLine="567"/>
        <w:jc w:val="both"/>
        <w:rPr>
          <w:rFonts w:ascii="GHEA Grapalat" w:hAnsi="GHEA Grapalat"/>
          <w:b/>
          <w:bCs/>
          <w:lang w:val="hy-AM"/>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2139E9">
        <w:rPr>
          <w:rFonts w:ascii="GHEA Grapalat" w:hAnsi="GHEA Grapalat"/>
          <w:b/>
          <w:bCs/>
          <w:lang w:val="hy-AM"/>
        </w:rPr>
        <w:t>3</w:t>
      </w:r>
      <w:r w:rsidR="000E2500">
        <w:rPr>
          <w:rFonts w:ascii="GHEA Grapalat" w:hAnsi="GHEA Grapalat"/>
          <w:b/>
          <w:bCs/>
          <w:lang w:val="hy-AM"/>
        </w:rPr>
        <w:t xml:space="preserve"> </w:t>
      </w:r>
      <w:r w:rsidR="002B4525" w:rsidRPr="002B4525">
        <w:rPr>
          <w:rFonts w:ascii="GHEA Grapalat" w:hAnsi="GHEA Grapalat"/>
          <w:b/>
          <w:bCs/>
          <w:lang w:val="hy-AM"/>
        </w:rPr>
        <w:t xml:space="preserve"> </w:t>
      </w:r>
      <w:r w:rsidRPr="003C56A3">
        <w:rPr>
          <w:rFonts w:ascii="GHEA Grapalat" w:hAnsi="GHEA Grapalat"/>
          <w:b/>
          <w:bCs/>
        </w:rPr>
        <w:t>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2AB25639"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FC58D4">
        <w:rPr>
          <w:rFonts w:ascii="GHEA Grapalat" w:hAnsi="GHEA Grapalat"/>
          <w:b/>
          <w:lang w:val="hy-AM"/>
        </w:rPr>
        <w:t xml:space="preserve">0.18 </w:t>
      </w:r>
      <w:r w:rsidRPr="003C56A3">
        <w:rPr>
          <w:rFonts w:ascii="GHEA Grapalat" w:hAnsi="GHEA Grapalat"/>
          <w:b/>
        </w:rPr>
        <w:t>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22664923" w14:textId="612A8FA1" w:rsidR="00D54B46" w:rsidRPr="009139C5" w:rsidRDefault="00D54B46" w:rsidP="00BF343A">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TableGrid"/>
        <w:tblW w:w="0" w:type="auto"/>
        <w:tblLook w:val="04A0" w:firstRow="1" w:lastRow="0" w:firstColumn="1" w:lastColumn="0" w:noHBand="0" w:noVBand="1"/>
      </w:tblPr>
      <w:tblGrid>
        <w:gridCol w:w="2631"/>
        <w:gridCol w:w="2631"/>
        <w:gridCol w:w="2632"/>
      </w:tblGrid>
      <w:tr w:rsidR="00BF343A" w:rsidRPr="00D33EF1" w14:paraId="152061C4" w14:textId="77777777" w:rsidTr="00347682">
        <w:tc>
          <w:tcPr>
            <w:tcW w:w="2631" w:type="dxa"/>
            <w:tcBorders>
              <w:top w:val="single" w:sz="4" w:space="0" w:color="auto"/>
              <w:left w:val="single" w:sz="4" w:space="0" w:color="auto"/>
              <w:bottom w:val="single" w:sz="4" w:space="0" w:color="auto"/>
              <w:right w:val="single" w:sz="4" w:space="0" w:color="auto"/>
            </w:tcBorders>
            <w:hideMark/>
          </w:tcPr>
          <w:p w14:paraId="02B2A6A0" w14:textId="77777777" w:rsidR="00BF343A" w:rsidRPr="00D33EF1" w:rsidRDefault="00BF343A" w:rsidP="00347682">
            <w:pPr>
              <w:pStyle w:val="FootnoteText"/>
              <w:jc w:val="both"/>
              <w:rPr>
                <w:rFonts w:ascii="GHEA Grapalat" w:hAnsi="GHEA Grapalat"/>
              </w:rPr>
            </w:pPr>
            <w:r w:rsidRPr="00D33EF1">
              <w:rPr>
                <w:rFonts w:ascii="GHEA Grapalat" w:hAnsi="GHEA Grapalat"/>
              </w:rPr>
              <w:t>N</w:t>
            </w:r>
          </w:p>
        </w:tc>
        <w:tc>
          <w:tcPr>
            <w:tcW w:w="2631" w:type="dxa"/>
            <w:tcBorders>
              <w:top w:val="single" w:sz="4" w:space="0" w:color="auto"/>
              <w:left w:val="single" w:sz="4" w:space="0" w:color="auto"/>
              <w:bottom w:val="single" w:sz="4" w:space="0" w:color="auto"/>
              <w:right w:val="single" w:sz="4" w:space="0" w:color="auto"/>
            </w:tcBorders>
            <w:hideMark/>
          </w:tcPr>
          <w:p w14:paraId="1AAF03D8" w14:textId="77777777" w:rsidR="00BF343A" w:rsidRPr="00D33EF1" w:rsidRDefault="00BF343A" w:rsidP="00347682">
            <w:pPr>
              <w:pStyle w:val="FootnoteText"/>
              <w:jc w:val="both"/>
              <w:rPr>
                <w:rFonts w:ascii="GHEA Grapalat" w:hAnsi="GHEA Grapalat"/>
              </w:rPr>
            </w:pPr>
            <w:r w:rsidRPr="00D33EF1">
              <w:rPr>
                <w:rFonts w:ascii="GHEA Grapalat" w:hAnsi="GHEA Grapalat"/>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47334665" w14:textId="77777777" w:rsidR="00BF343A" w:rsidRPr="00D33EF1" w:rsidRDefault="00BF343A" w:rsidP="00347682">
            <w:pPr>
              <w:pStyle w:val="FootnoteText"/>
              <w:jc w:val="both"/>
              <w:rPr>
                <w:rFonts w:ascii="GHEA Grapalat" w:hAnsi="GHEA Grapalat"/>
              </w:rPr>
            </w:pPr>
            <w:r w:rsidRPr="00D33EF1">
              <w:rPr>
                <w:rFonts w:ascii="GHEA Grapalat" w:hAnsi="GHEA Grapalat"/>
              </w:rPr>
              <w:t>Ответственность</w:t>
            </w:r>
          </w:p>
        </w:tc>
      </w:tr>
      <w:tr w:rsidR="00BF343A" w:rsidRPr="00D33EF1" w14:paraId="3825918F" w14:textId="77777777" w:rsidTr="00347682">
        <w:tc>
          <w:tcPr>
            <w:tcW w:w="2631" w:type="dxa"/>
            <w:tcBorders>
              <w:top w:val="single" w:sz="4" w:space="0" w:color="auto"/>
              <w:left w:val="single" w:sz="4" w:space="0" w:color="auto"/>
              <w:bottom w:val="single" w:sz="4" w:space="0" w:color="auto"/>
              <w:right w:val="single" w:sz="4" w:space="0" w:color="auto"/>
            </w:tcBorders>
            <w:hideMark/>
          </w:tcPr>
          <w:p w14:paraId="16536436" w14:textId="77777777" w:rsidR="00BF343A" w:rsidRPr="00D33EF1" w:rsidRDefault="00BF343A" w:rsidP="00347682">
            <w:pPr>
              <w:pStyle w:val="FootnoteText"/>
              <w:jc w:val="both"/>
              <w:rPr>
                <w:rFonts w:ascii="GHEA Grapalat" w:hAnsi="GHEA Grapalat"/>
                <w:b/>
                <w:lang w:val="hy-AM"/>
              </w:rPr>
            </w:pPr>
            <w:r w:rsidRPr="00D33EF1">
              <w:rPr>
                <w:rFonts w:ascii="GHEA Grapalat" w:hAnsi="GHEA Grapalat"/>
                <w:b/>
                <w:lang w:val="hy-AM"/>
              </w:rPr>
              <w:t>1</w:t>
            </w:r>
          </w:p>
        </w:tc>
        <w:tc>
          <w:tcPr>
            <w:tcW w:w="2631" w:type="dxa"/>
            <w:tcBorders>
              <w:top w:val="single" w:sz="4" w:space="0" w:color="auto"/>
              <w:left w:val="single" w:sz="4" w:space="0" w:color="auto"/>
              <w:bottom w:val="single" w:sz="4" w:space="0" w:color="auto"/>
              <w:right w:val="single" w:sz="4" w:space="0" w:color="auto"/>
            </w:tcBorders>
            <w:hideMark/>
          </w:tcPr>
          <w:p w14:paraId="18383473" w14:textId="77777777" w:rsidR="00BF343A" w:rsidRPr="00D33EF1" w:rsidRDefault="00BF343A" w:rsidP="00347682">
            <w:pPr>
              <w:pStyle w:val="FootnoteText"/>
              <w:jc w:val="both"/>
              <w:rPr>
                <w:rFonts w:ascii="GHEA Grapalat" w:hAnsi="GHEA Grapalat"/>
                <w:i/>
              </w:rPr>
            </w:pPr>
            <w:r w:rsidRPr="00D33EF1">
              <w:rPr>
                <w:rFonts w:ascii="GHEA Grapalat" w:hAnsi="GHEA Grapalat"/>
                <w:i/>
              </w:rPr>
              <w:t>Надлежащая организация строительной площадки, отсутствие меблировки</w:t>
            </w:r>
          </w:p>
        </w:tc>
        <w:tc>
          <w:tcPr>
            <w:tcW w:w="2632" w:type="dxa"/>
            <w:tcBorders>
              <w:top w:val="single" w:sz="4" w:space="0" w:color="auto"/>
              <w:left w:val="single" w:sz="4" w:space="0" w:color="auto"/>
              <w:bottom w:val="single" w:sz="4" w:space="0" w:color="auto"/>
              <w:right w:val="single" w:sz="4" w:space="0" w:color="auto"/>
            </w:tcBorders>
            <w:hideMark/>
          </w:tcPr>
          <w:p w14:paraId="3F40E888" w14:textId="77777777" w:rsidR="00BF343A" w:rsidRPr="00D33EF1" w:rsidRDefault="00BF343A" w:rsidP="00347682">
            <w:pPr>
              <w:pStyle w:val="FootnoteText"/>
              <w:jc w:val="both"/>
              <w:rPr>
                <w:rFonts w:ascii="GHEA Grapalat" w:hAnsi="GHEA Grapalat"/>
                <w:i/>
              </w:rPr>
            </w:pPr>
            <w:r w:rsidRPr="00D33EF1">
              <w:rPr>
                <w:rFonts w:ascii="GHEA Grapalat" w:hAnsi="GHEA Grapalat"/>
                <w:i/>
              </w:rPr>
              <w:t>Штраф-в размере 0.5% от договорной цены</w:t>
            </w:r>
          </w:p>
        </w:tc>
      </w:tr>
      <w:tr w:rsidR="00BF343A" w:rsidRPr="00D33EF1" w14:paraId="70237D9B" w14:textId="77777777" w:rsidTr="00347682">
        <w:tc>
          <w:tcPr>
            <w:tcW w:w="2631" w:type="dxa"/>
            <w:tcBorders>
              <w:top w:val="single" w:sz="4" w:space="0" w:color="auto"/>
              <w:left w:val="single" w:sz="4" w:space="0" w:color="auto"/>
              <w:bottom w:val="single" w:sz="4" w:space="0" w:color="auto"/>
              <w:right w:val="single" w:sz="4" w:space="0" w:color="auto"/>
            </w:tcBorders>
            <w:hideMark/>
          </w:tcPr>
          <w:p w14:paraId="144DE0DC" w14:textId="77777777" w:rsidR="00BF343A" w:rsidRPr="00D33EF1" w:rsidRDefault="00BF343A" w:rsidP="00347682">
            <w:pPr>
              <w:pStyle w:val="FootnoteText"/>
              <w:jc w:val="both"/>
              <w:rPr>
                <w:rFonts w:ascii="GHEA Grapalat" w:hAnsi="GHEA Grapalat"/>
                <w:b/>
                <w:lang w:val="hy-AM"/>
              </w:rPr>
            </w:pPr>
            <w:r w:rsidRPr="00D33EF1">
              <w:rPr>
                <w:rFonts w:ascii="GHEA Grapalat" w:hAnsi="GHEA Grapalat"/>
                <w:b/>
                <w:lang w:val="hy-AM"/>
              </w:rPr>
              <w:t>2</w:t>
            </w:r>
          </w:p>
        </w:tc>
        <w:tc>
          <w:tcPr>
            <w:tcW w:w="2631" w:type="dxa"/>
            <w:tcBorders>
              <w:top w:val="single" w:sz="4" w:space="0" w:color="auto"/>
              <w:left w:val="single" w:sz="4" w:space="0" w:color="auto"/>
              <w:bottom w:val="single" w:sz="4" w:space="0" w:color="auto"/>
              <w:right w:val="single" w:sz="4" w:space="0" w:color="auto"/>
            </w:tcBorders>
            <w:hideMark/>
          </w:tcPr>
          <w:p w14:paraId="0AB81D75" w14:textId="77777777" w:rsidR="00BF343A" w:rsidRPr="00D33EF1" w:rsidRDefault="00BF343A" w:rsidP="00347682">
            <w:pPr>
              <w:pStyle w:val="FootnoteText"/>
              <w:jc w:val="both"/>
              <w:rPr>
                <w:rFonts w:ascii="GHEA Grapalat" w:hAnsi="GHEA Grapalat"/>
                <w:i/>
              </w:rPr>
            </w:pPr>
            <w:r w:rsidRPr="00D33EF1">
              <w:rPr>
                <w:rFonts w:ascii="GHEA Grapalat" w:hAnsi="GHEA Grapalat"/>
                <w:i/>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Borders>
              <w:top w:val="single" w:sz="4" w:space="0" w:color="auto"/>
              <w:left w:val="single" w:sz="4" w:space="0" w:color="auto"/>
              <w:bottom w:val="single" w:sz="4" w:space="0" w:color="auto"/>
              <w:right w:val="single" w:sz="4" w:space="0" w:color="auto"/>
            </w:tcBorders>
            <w:hideMark/>
          </w:tcPr>
          <w:p w14:paraId="544EDA8F" w14:textId="77777777" w:rsidR="00BF343A" w:rsidRPr="00D33EF1" w:rsidRDefault="00BF343A" w:rsidP="00347682">
            <w:pPr>
              <w:pStyle w:val="FootnoteText"/>
              <w:jc w:val="both"/>
              <w:rPr>
                <w:rFonts w:ascii="GHEA Grapalat" w:hAnsi="GHEA Grapalat"/>
                <w:i/>
              </w:rPr>
            </w:pPr>
            <w:r w:rsidRPr="00D33EF1">
              <w:rPr>
                <w:rFonts w:ascii="GHEA Grapalat" w:hAnsi="GHEA Grapalat"/>
                <w:i/>
              </w:rPr>
              <w:t>Штраф-в размере 0.5% от договорной цены</w:t>
            </w:r>
          </w:p>
        </w:tc>
      </w:tr>
      <w:tr w:rsidR="00BF343A" w:rsidRPr="00D33EF1" w14:paraId="41DC5452" w14:textId="77777777" w:rsidTr="00347682">
        <w:tc>
          <w:tcPr>
            <w:tcW w:w="2631" w:type="dxa"/>
            <w:tcBorders>
              <w:top w:val="single" w:sz="4" w:space="0" w:color="auto"/>
              <w:left w:val="single" w:sz="4" w:space="0" w:color="auto"/>
              <w:bottom w:val="single" w:sz="4" w:space="0" w:color="auto"/>
              <w:right w:val="single" w:sz="4" w:space="0" w:color="auto"/>
            </w:tcBorders>
            <w:hideMark/>
          </w:tcPr>
          <w:p w14:paraId="1C96A576" w14:textId="77777777" w:rsidR="00BF343A" w:rsidRPr="00D33EF1" w:rsidRDefault="00BF343A" w:rsidP="00347682">
            <w:pPr>
              <w:pStyle w:val="FootnoteText"/>
              <w:jc w:val="both"/>
              <w:rPr>
                <w:rFonts w:ascii="GHEA Grapalat" w:hAnsi="GHEA Grapalat"/>
                <w:b/>
                <w:lang w:val="hy-AM"/>
              </w:rPr>
            </w:pPr>
            <w:r w:rsidRPr="00D33EF1">
              <w:rPr>
                <w:rFonts w:ascii="GHEA Grapalat" w:hAnsi="GHEA Grapalat"/>
                <w:b/>
                <w:lang w:val="hy-AM"/>
              </w:rPr>
              <w:t>3</w:t>
            </w:r>
          </w:p>
        </w:tc>
        <w:tc>
          <w:tcPr>
            <w:tcW w:w="2631" w:type="dxa"/>
            <w:tcBorders>
              <w:top w:val="single" w:sz="4" w:space="0" w:color="auto"/>
              <w:left w:val="single" w:sz="4" w:space="0" w:color="auto"/>
              <w:bottom w:val="single" w:sz="4" w:space="0" w:color="auto"/>
              <w:right w:val="single" w:sz="4" w:space="0" w:color="auto"/>
            </w:tcBorders>
            <w:hideMark/>
          </w:tcPr>
          <w:p w14:paraId="5A5666F9" w14:textId="77777777" w:rsidR="00BF343A" w:rsidRPr="00D33EF1" w:rsidRDefault="00BF343A" w:rsidP="00347682">
            <w:pPr>
              <w:pStyle w:val="FootnoteText"/>
              <w:jc w:val="both"/>
              <w:rPr>
                <w:rFonts w:ascii="GHEA Grapalat" w:hAnsi="GHEA Grapalat"/>
                <w:i/>
              </w:rPr>
            </w:pPr>
            <w:r w:rsidRPr="00D33EF1">
              <w:rPr>
                <w:rFonts w:ascii="GHEA Grapalat" w:hAnsi="GHEA Grapalat"/>
                <w:i/>
              </w:rPr>
              <w:t>Непредоставление письменного подтверждения соответствия указанным требованиям в ежедневном режиме</w:t>
            </w:r>
          </w:p>
        </w:tc>
        <w:tc>
          <w:tcPr>
            <w:tcW w:w="2632" w:type="dxa"/>
            <w:tcBorders>
              <w:top w:val="single" w:sz="4" w:space="0" w:color="auto"/>
              <w:left w:val="single" w:sz="4" w:space="0" w:color="auto"/>
              <w:bottom w:val="single" w:sz="4" w:space="0" w:color="auto"/>
              <w:right w:val="single" w:sz="4" w:space="0" w:color="auto"/>
            </w:tcBorders>
            <w:hideMark/>
          </w:tcPr>
          <w:p w14:paraId="3FB946C2" w14:textId="77777777" w:rsidR="00BF343A" w:rsidRPr="00D33EF1" w:rsidRDefault="00BF343A" w:rsidP="00347682">
            <w:pPr>
              <w:pStyle w:val="FootnoteText"/>
              <w:jc w:val="both"/>
              <w:rPr>
                <w:rFonts w:ascii="GHEA Grapalat" w:hAnsi="GHEA Grapalat"/>
                <w:i/>
              </w:rPr>
            </w:pPr>
            <w:r w:rsidRPr="00D33EF1">
              <w:rPr>
                <w:rFonts w:ascii="GHEA Grapalat" w:hAnsi="GHEA Grapalat"/>
                <w:i/>
              </w:rPr>
              <w:t>Штраф-в размере 0.5% от договорной цены</w:t>
            </w:r>
          </w:p>
        </w:tc>
      </w:tr>
      <w:tr w:rsidR="00BF343A" w:rsidRPr="00D33EF1" w14:paraId="05ED5450" w14:textId="77777777" w:rsidTr="00347682">
        <w:tc>
          <w:tcPr>
            <w:tcW w:w="2631" w:type="dxa"/>
            <w:tcBorders>
              <w:top w:val="single" w:sz="4" w:space="0" w:color="auto"/>
              <w:left w:val="single" w:sz="4" w:space="0" w:color="auto"/>
              <w:bottom w:val="single" w:sz="4" w:space="0" w:color="auto"/>
              <w:right w:val="single" w:sz="4" w:space="0" w:color="auto"/>
            </w:tcBorders>
            <w:hideMark/>
          </w:tcPr>
          <w:p w14:paraId="3C9BB172" w14:textId="77777777" w:rsidR="00BF343A" w:rsidRPr="00D33EF1" w:rsidRDefault="00BF343A" w:rsidP="00347682">
            <w:pPr>
              <w:pStyle w:val="FootnoteText"/>
              <w:jc w:val="both"/>
              <w:rPr>
                <w:rFonts w:ascii="GHEA Grapalat" w:hAnsi="GHEA Grapalat"/>
                <w:b/>
                <w:lang w:val="hy-AM"/>
              </w:rPr>
            </w:pPr>
            <w:r w:rsidRPr="00D33EF1">
              <w:rPr>
                <w:rFonts w:ascii="GHEA Grapalat" w:hAnsi="GHEA Grapalat"/>
                <w:b/>
                <w:lang w:val="hy-AM"/>
              </w:rPr>
              <w:t>4</w:t>
            </w:r>
          </w:p>
        </w:tc>
        <w:tc>
          <w:tcPr>
            <w:tcW w:w="2631" w:type="dxa"/>
            <w:tcBorders>
              <w:top w:val="single" w:sz="4" w:space="0" w:color="auto"/>
              <w:left w:val="single" w:sz="4" w:space="0" w:color="auto"/>
              <w:bottom w:val="single" w:sz="4" w:space="0" w:color="auto"/>
              <w:right w:val="single" w:sz="4" w:space="0" w:color="auto"/>
            </w:tcBorders>
            <w:hideMark/>
          </w:tcPr>
          <w:p w14:paraId="3BF32C38" w14:textId="77777777" w:rsidR="00BF343A" w:rsidRPr="00D33EF1" w:rsidRDefault="00BF343A" w:rsidP="00347682">
            <w:pPr>
              <w:pStyle w:val="FootnoteText"/>
              <w:jc w:val="both"/>
              <w:rPr>
                <w:rFonts w:ascii="GHEA Grapalat" w:hAnsi="GHEA Grapalat"/>
                <w:i/>
              </w:rPr>
            </w:pPr>
            <w:r w:rsidRPr="00D33EF1">
              <w:rPr>
                <w:rFonts w:ascii="GHEA Grapalat" w:hAnsi="GHEA Grapalat"/>
                <w:i/>
              </w:rPr>
              <w:t>Несоблюдение условий договора на выполняемые работы, строительных норм и правил.</w:t>
            </w:r>
          </w:p>
        </w:tc>
        <w:tc>
          <w:tcPr>
            <w:tcW w:w="2632" w:type="dxa"/>
            <w:tcBorders>
              <w:top w:val="single" w:sz="4" w:space="0" w:color="auto"/>
              <w:left w:val="single" w:sz="4" w:space="0" w:color="auto"/>
              <w:bottom w:val="single" w:sz="4" w:space="0" w:color="auto"/>
              <w:right w:val="single" w:sz="4" w:space="0" w:color="auto"/>
            </w:tcBorders>
            <w:hideMark/>
          </w:tcPr>
          <w:p w14:paraId="7AF436F5" w14:textId="77777777" w:rsidR="00BF343A" w:rsidRPr="00D33EF1" w:rsidRDefault="00BF343A" w:rsidP="00347682">
            <w:pPr>
              <w:pStyle w:val="FootnoteText"/>
              <w:jc w:val="both"/>
              <w:rPr>
                <w:rFonts w:ascii="GHEA Grapalat" w:hAnsi="GHEA Grapalat"/>
                <w:i/>
              </w:rPr>
            </w:pPr>
            <w:r w:rsidRPr="00D33EF1">
              <w:rPr>
                <w:rFonts w:ascii="GHEA Grapalat" w:hAnsi="GHEA Grapalat"/>
                <w:i/>
              </w:rPr>
              <w:t>Штраф-в размере 0.5% от договорной цены</w:t>
            </w:r>
          </w:p>
        </w:tc>
      </w:tr>
      <w:tr w:rsidR="00BF343A" w:rsidRPr="00D33EF1" w14:paraId="6147297B" w14:textId="77777777" w:rsidTr="00347682">
        <w:tc>
          <w:tcPr>
            <w:tcW w:w="2631" w:type="dxa"/>
            <w:tcBorders>
              <w:top w:val="single" w:sz="4" w:space="0" w:color="auto"/>
              <w:left w:val="single" w:sz="4" w:space="0" w:color="auto"/>
              <w:bottom w:val="single" w:sz="4" w:space="0" w:color="auto"/>
              <w:right w:val="single" w:sz="4" w:space="0" w:color="auto"/>
            </w:tcBorders>
            <w:hideMark/>
          </w:tcPr>
          <w:p w14:paraId="7CC8258D" w14:textId="77777777" w:rsidR="00BF343A" w:rsidRPr="00D33EF1" w:rsidRDefault="00BF343A" w:rsidP="00347682">
            <w:pPr>
              <w:pStyle w:val="FootnoteText"/>
              <w:jc w:val="both"/>
              <w:rPr>
                <w:rFonts w:ascii="GHEA Grapalat" w:hAnsi="GHEA Grapalat"/>
                <w:b/>
                <w:lang w:val="hy-AM"/>
              </w:rPr>
            </w:pPr>
            <w:r w:rsidRPr="00D33EF1">
              <w:rPr>
                <w:rFonts w:ascii="GHEA Grapalat" w:hAnsi="GHEA Grapalat"/>
                <w:b/>
                <w:lang w:val="hy-AM"/>
              </w:rPr>
              <w:t>5</w:t>
            </w:r>
          </w:p>
        </w:tc>
        <w:tc>
          <w:tcPr>
            <w:tcW w:w="2631" w:type="dxa"/>
            <w:tcBorders>
              <w:top w:val="single" w:sz="4" w:space="0" w:color="auto"/>
              <w:left w:val="single" w:sz="4" w:space="0" w:color="auto"/>
              <w:bottom w:val="single" w:sz="4" w:space="0" w:color="auto"/>
              <w:right w:val="single" w:sz="4" w:space="0" w:color="auto"/>
            </w:tcBorders>
            <w:hideMark/>
          </w:tcPr>
          <w:p w14:paraId="25557DAC" w14:textId="77777777" w:rsidR="00BF343A" w:rsidRPr="00D33EF1" w:rsidRDefault="00BF343A" w:rsidP="00347682">
            <w:pPr>
              <w:pStyle w:val="FootnoteText"/>
              <w:jc w:val="both"/>
              <w:rPr>
                <w:rFonts w:ascii="GHEA Grapalat" w:hAnsi="GHEA Grapalat"/>
                <w:i/>
              </w:rPr>
            </w:pPr>
            <w:r w:rsidRPr="00D33EF1">
              <w:rPr>
                <w:rFonts w:ascii="GHEA Grapalat" w:hAnsi="GHEA Grapalat"/>
                <w:i/>
              </w:rPr>
              <w:t>Несоблюдение требований по проверке и контролю качества материалов и хода строительных работ, а также несоответствие техническим условиям и другим договорным документам.</w:t>
            </w:r>
          </w:p>
        </w:tc>
        <w:tc>
          <w:tcPr>
            <w:tcW w:w="2632" w:type="dxa"/>
            <w:tcBorders>
              <w:top w:val="single" w:sz="4" w:space="0" w:color="auto"/>
              <w:left w:val="single" w:sz="4" w:space="0" w:color="auto"/>
              <w:bottom w:val="single" w:sz="4" w:space="0" w:color="auto"/>
              <w:right w:val="single" w:sz="4" w:space="0" w:color="auto"/>
            </w:tcBorders>
            <w:hideMark/>
          </w:tcPr>
          <w:p w14:paraId="5BC2F53E" w14:textId="77777777" w:rsidR="00BF343A" w:rsidRPr="00D33EF1" w:rsidRDefault="00BF343A" w:rsidP="00347682">
            <w:pPr>
              <w:pStyle w:val="FootnoteText"/>
              <w:jc w:val="both"/>
              <w:rPr>
                <w:rFonts w:ascii="GHEA Grapalat" w:hAnsi="GHEA Grapalat"/>
                <w:i/>
              </w:rPr>
            </w:pPr>
            <w:r w:rsidRPr="00D33EF1">
              <w:rPr>
                <w:rFonts w:ascii="GHEA Grapalat" w:hAnsi="GHEA Grapalat"/>
                <w:i/>
              </w:rPr>
              <w:t>Штраф-в размере 0.5% от договорной цены</w:t>
            </w:r>
          </w:p>
        </w:tc>
      </w:tr>
      <w:tr w:rsidR="00BF343A" w:rsidRPr="00D33EF1" w14:paraId="2A2096EC" w14:textId="77777777" w:rsidTr="00347682">
        <w:tc>
          <w:tcPr>
            <w:tcW w:w="2631" w:type="dxa"/>
            <w:tcBorders>
              <w:top w:val="single" w:sz="4" w:space="0" w:color="auto"/>
              <w:left w:val="single" w:sz="4" w:space="0" w:color="auto"/>
              <w:bottom w:val="single" w:sz="4" w:space="0" w:color="auto"/>
              <w:right w:val="single" w:sz="4" w:space="0" w:color="auto"/>
            </w:tcBorders>
            <w:hideMark/>
          </w:tcPr>
          <w:p w14:paraId="020F4B59" w14:textId="77777777" w:rsidR="00BF343A" w:rsidRPr="00D33EF1" w:rsidRDefault="00BF343A" w:rsidP="00347682">
            <w:pPr>
              <w:pStyle w:val="FootnoteText"/>
              <w:jc w:val="both"/>
              <w:rPr>
                <w:rFonts w:ascii="GHEA Grapalat" w:hAnsi="GHEA Grapalat"/>
                <w:b/>
                <w:lang w:val="hy-AM"/>
              </w:rPr>
            </w:pPr>
            <w:r w:rsidRPr="00D33EF1">
              <w:rPr>
                <w:rFonts w:ascii="GHEA Grapalat" w:hAnsi="GHEA Grapalat"/>
                <w:b/>
                <w:lang w:val="hy-AM"/>
              </w:rPr>
              <w:t>6</w:t>
            </w:r>
          </w:p>
        </w:tc>
        <w:tc>
          <w:tcPr>
            <w:tcW w:w="2631" w:type="dxa"/>
            <w:tcBorders>
              <w:top w:val="single" w:sz="4" w:space="0" w:color="auto"/>
              <w:left w:val="single" w:sz="4" w:space="0" w:color="auto"/>
              <w:bottom w:val="single" w:sz="4" w:space="0" w:color="auto"/>
              <w:right w:val="single" w:sz="4" w:space="0" w:color="auto"/>
            </w:tcBorders>
            <w:hideMark/>
          </w:tcPr>
          <w:p w14:paraId="1FCA4BE2" w14:textId="77777777" w:rsidR="00BF343A" w:rsidRPr="00D33EF1" w:rsidRDefault="00BF343A" w:rsidP="00347682">
            <w:pPr>
              <w:pStyle w:val="FootnoteText"/>
              <w:jc w:val="both"/>
              <w:rPr>
                <w:rFonts w:ascii="GHEA Grapalat" w:hAnsi="GHEA Grapalat"/>
                <w:i/>
              </w:rPr>
            </w:pPr>
            <w:r w:rsidRPr="00D33EF1">
              <w:rPr>
                <w:rFonts w:ascii="GHEA Grapalat" w:hAnsi="GHEA Grapalat"/>
                <w:i/>
              </w:rPr>
              <w:t>Несоблюдение графика, указанного в контракте, в части мониторинга и оценки процесса строительства.</w:t>
            </w:r>
          </w:p>
        </w:tc>
        <w:tc>
          <w:tcPr>
            <w:tcW w:w="2632" w:type="dxa"/>
            <w:tcBorders>
              <w:top w:val="single" w:sz="4" w:space="0" w:color="auto"/>
              <w:left w:val="single" w:sz="4" w:space="0" w:color="auto"/>
              <w:bottom w:val="single" w:sz="4" w:space="0" w:color="auto"/>
              <w:right w:val="single" w:sz="4" w:space="0" w:color="auto"/>
            </w:tcBorders>
            <w:hideMark/>
          </w:tcPr>
          <w:p w14:paraId="2ECDD993" w14:textId="77777777" w:rsidR="00BF343A" w:rsidRPr="00D33EF1" w:rsidRDefault="00BF343A" w:rsidP="00347682">
            <w:pPr>
              <w:pStyle w:val="FootnoteText"/>
              <w:jc w:val="both"/>
              <w:rPr>
                <w:rFonts w:ascii="GHEA Grapalat" w:hAnsi="GHEA Grapalat"/>
                <w:i/>
              </w:rPr>
            </w:pPr>
            <w:r w:rsidRPr="00D33EF1">
              <w:rPr>
                <w:rFonts w:ascii="GHEA Grapalat" w:hAnsi="GHEA Grapalat"/>
                <w:i/>
              </w:rPr>
              <w:t>Штраф-в размере 0.5% от договорной цены</w:t>
            </w:r>
          </w:p>
        </w:tc>
      </w:tr>
      <w:tr w:rsidR="00BF343A" w:rsidRPr="00D33EF1" w14:paraId="127C6114" w14:textId="77777777" w:rsidTr="00347682">
        <w:tc>
          <w:tcPr>
            <w:tcW w:w="2631" w:type="dxa"/>
            <w:tcBorders>
              <w:top w:val="single" w:sz="4" w:space="0" w:color="auto"/>
              <w:left w:val="single" w:sz="4" w:space="0" w:color="auto"/>
              <w:bottom w:val="single" w:sz="4" w:space="0" w:color="auto"/>
              <w:right w:val="single" w:sz="4" w:space="0" w:color="auto"/>
            </w:tcBorders>
            <w:hideMark/>
          </w:tcPr>
          <w:p w14:paraId="3F4AB041" w14:textId="77777777" w:rsidR="00BF343A" w:rsidRPr="00D33EF1" w:rsidRDefault="00BF343A" w:rsidP="00347682">
            <w:pPr>
              <w:pStyle w:val="FootnoteText"/>
              <w:jc w:val="both"/>
              <w:rPr>
                <w:rFonts w:ascii="GHEA Grapalat" w:hAnsi="GHEA Grapalat"/>
                <w:b/>
                <w:lang w:val="hy-AM"/>
              </w:rPr>
            </w:pPr>
            <w:r w:rsidRPr="00D33EF1">
              <w:rPr>
                <w:rFonts w:ascii="GHEA Grapalat" w:hAnsi="GHEA Grapalat"/>
                <w:b/>
                <w:lang w:val="hy-AM"/>
              </w:rPr>
              <w:lastRenderedPageBreak/>
              <w:t>7</w:t>
            </w:r>
          </w:p>
        </w:tc>
        <w:tc>
          <w:tcPr>
            <w:tcW w:w="2631" w:type="dxa"/>
            <w:tcBorders>
              <w:top w:val="single" w:sz="4" w:space="0" w:color="auto"/>
              <w:left w:val="single" w:sz="4" w:space="0" w:color="auto"/>
              <w:bottom w:val="single" w:sz="4" w:space="0" w:color="auto"/>
              <w:right w:val="single" w:sz="4" w:space="0" w:color="auto"/>
            </w:tcBorders>
            <w:hideMark/>
          </w:tcPr>
          <w:p w14:paraId="2F588342" w14:textId="77777777" w:rsidR="00BF343A" w:rsidRPr="00D33EF1" w:rsidRDefault="00BF343A" w:rsidP="00347682">
            <w:pPr>
              <w:pStyle w:val="FootnoteText"/>
              <w:jc w:val="both"/>
              <w:rPr>
                <w:rFonts w:ascii="GHEA Grapalat" w:hAnsi="GHEA Grapalat"/>
                <w:i/>
              </w:rPr>
            </w:pPr>
            <w:r w:rsidRPr="00D33EF1">
              <w:rPr>
                <w:rFonts w:ascii="GHEA Grapalat" w:hAnsi="GHEA Grapalat"/>
                <w:i/>
              </w:rPr>
              <w:t>Неподтверждение результатов испытаний по контролю качества, а также непредоставление всех документов (включая все измерения и расчеты размеров), необходимых для осуществления соответствующих платежей.</w:t>
            </w:r>
          </w:p>
        </w:tc>
        <w:tc>
          <w:tcPr>
            <w:tcW w:w="2632" w:type="dxa"/>
            <w:tcBorders>
              <w:top w:val="single" w:sz="4" w:space="0" w:color="auto"/>
              <w:left w:val="single" w:sz="4" w:space="0" w:color="auto"/>
              <w:bottom w:val="single" w:sz="4" w:space="0" w:color="auto"/>
              <w:right w:val="single" w:sz="4" w:space="0" w:color="auto"/>
            </w:tcBorders>
            <w:hideMark/>
          </w:tcPr>
          <w:p w14:paraId="71B0460D" w14:textId="77777777" w:rsidR="00BF343A" w:rsidRPr="00D33EF1" w:rsidRDefault="00BF343A" w:rsidP="00347682">
            <w:pPr>
              <w:pStyle w:val="FootnoteText"/>
              <w:jc w:val="both"/>
              <w:rPr>
                <w:rFonts w:ascii="GHEA Grapalat" w:hAnsi="GHEA Grapalat"/>
                <w:i/>
                <w:lang w:val="hy-AM"/>
              </w:rPr>
            </w:pPr>
            <w:r w:rsidRPr="00D33EF1">
              <w:rPr>
                <w:rFonts w:ascii="GHEA Grapalat" w:hAnsi="GHEA Grapalat"/>
                <w:i/>
              </w:rPr>
              <w:t>Штраф-в размере 0.5% от договорной цены</w:t>
            </w:r>
          </w:p>
        </w:tc>
      </w:tr>
    </w:tbl>
    <w:p w14:paraId="25A03BD6" w14:textId="77777777" w:rsidR="00D54B46" w:rsidRPr="00B31440" w:rsidRDefault="00D54B46" w:rsidP="00BF343A">
      <w:pPr>
        <w:widowControl w:val="0"/>
        <w:tabs>
          <w:tab w:val="left" w:pos="1134"/>
        </w:tabs>
        <w:spacing w:after="160" w:line="360" w:lineRule="auto"/>
        <w:jc w:val="both"/>
        <w:rPr>
          <w:rFonts w:ascii="GHEA Grapalat" w:hAnsi="GHEA Grapalat"/>
          <w:lang w:val="hy-AM"/>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 xml:space="preserve">Если договор осуществляется посредством заключения агентского </w:t>
      </w:r>
      <w:r w:rsidRPr="00AD29CE">
        <w:rPr>
          <w:rFonts w:ascii="GHEA Grapalat" w:hAnsi="GHEA Grapalat"/>
        </w:rPr>
        <w:lastRenderedPageBreak/>
        <w:t>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2597355" w14:textId="77777777" w:rsidR="00944EB4" w:rsidRPr="00AD29CE" w:rsidRDefault="00944EB4" w:rsidP="00944EB4">
      <w:pPr>
        <w:widowControl w:val="0"/>
        <w:tabs>
          <w:tab w:val="left" w:pos="1134"/>
        </w:tabs>
        <w:spacing w:after="160" w:line="336" w:lineRule="auto"/>
        <w:ind w:firstLine="567"/>
        <w:jc w:val="both"/>
        <w:rPr>
          <w:rFonts w:ascii="GHEA Grapalat" w:hAnsi="GHEA Grapalat"/>
        </w:rPr>
      </w:pPr>
      <w:r w:rsidRPr="00FE73AC">
        <w:rPr>
          <w:rFonts w:ascii="GHEA Grapalat" w:hAnsi="GHEA Grapalat"/>
        </w:rPr>
        <w:t>2)</w:t>
      </w:r>
      <w:r w:rsidRPr="00FE73A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w:t>
      </w:r>
      <w:r w:rsidRPr="00AD29CE">
        <w:rPr>
          <w:rFonts w:ascii="GHEA Grapalat" w:hAnsi="GHEA Grapalat"/>
        </w:rPr>
        <w:lastRenderedPageBreak/>
        <w:t xml:space="preserve">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w:t>
      </w:r>
      <w:r w:rsidRPr="000C58D3">
        <w:rPr>
          <w:rFonts w:ascii="GHEA Grapalat" w:hAnsi="GHEA Grapalat"/>
        </w:rPr>
        <w:lastRenderedPageBreak/>
        <w:t>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52D997A9" w14:textId="77777777" w:rsidR="00BF343A" w:rsidRPr="00D33EF1" w:rsidRDefault="00D54B46" w:rsidP="00BF343A">
      <w:pPr>
        <w:widowControl w:val="0"/>
        <w:spacing w:after="160" w:line="360" w:lineRule="auto"/>
        <w:jc w:val="both"/>
        <w:rPr>
          <w:rFonts w:ascii="GHEA Grapalat" w:hAnsi="GHEA Grapalat"/>
        </w:rPr>
      </w:pPr>
      <w:r>
        <w:rPr>
          <w:rFonts w:ascii="GHEA Grapalat" w:hAnsi="GHEA Grapalat"/>
        </w:rPr>
        <w:t>7.1</w:t>
      </w:r>
      <w:r w:rsidR="00AD0062" w:rsidRPr="00AD0062">
        <w:rPr>
          <w:rFonts w:ascii="GHEA Grapalat" w:hAnsi="GHEA Grapalat"/>
        </w:rPr>
        <w:t>6</w:t>
      </w:r>
      <w:r>
        <w:rPr>
          <w:rFonts w:ascii="GHEA Grapalat" w:hAnsi="GHEA Grapalat"/>
        </w:rPr>
        <w:t xml:space="preserve"> </w:t>
      </w:r>
      <w:r w:rsidR="00BF343A" w:rsidRPr="00D33EF1">
        <w:rPr>
          <w:rFonts w:ascii="GHEA Grapalat" w:hAnsi="GHEA Grapalat"/>
        </w:rPr>
        <w:t xml:space="preserve">Предусмотренные договором права и обязанности заказчика в порядке, установленном законодательством РА, осуществляет </w:t>
      </w:r>
      <w:r w:rsidR="00BF343A" w:rsidRPr="00D33EF1">
        <w:rPr>
          <w:rFonts w:ascii="GHEA Grapalat" w:hAnsi="GHEA Grapalat"/>
          <w:lang w:val="en-US"/>
        </w:rPr>
        <w:t>o</w:t>
      </w:r>
      <w:r w:rsidR="00BF343A" w:rsidRPr="00D33EF1">
        <w:rPr>
          <w:rFonts w:ascii="GHEA Grapalat" w:hAnsi="GHEA Grapalat"/>
        </w:rPr>
        <w:t>тдел строительства и благоустройства администрации Еревана.</w:t>
      </w:r>
    </w:p>
    <w:p w14:paraId="3288FADA" w14:textId="009C01B8" w:rsidR="00D54B46" w:rsidRPr="00AD29CE" w:rsidRDefault="00D54B46" w:rsidP="007F25FA">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lastRenderedPageBreak/>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3CEFEC2F" w14:textId="392B15BF" w:rsidR="00D54B46" w:rsidRPr="009139C5" w:rsidRDefault="00D54B46" w:rsidP="000243FF">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0923C0EC" w14:textId="77777777" w:rsidR="000243FF" w:rsidRPr="000243FF" w:rsidRDefault="007F25FA" w:rsidP="000243FF">
      <w:pPr>
        <w:widowControl w:val="0"/>
        <w:spacing w:after="160" w:line="360" w:lineRule="auto"/>
        <w:jc w:val="center"/>
        <w:rPr>
          <w:rFonts w:ascii="GHEA Grapalat" w:hAnsi="GHEA Grapalat"/>
          <w:b/>
          <w:bCs/>
        </w:rPr>
      </w:pPr>
      <w:r w:rsidRPr="007F25FA">
        <w:rPr>
          <w:rFonts w:ascii="GHEA Grapalat" w:hAnsi="GHEA Grapalat"/>
          <w:b/>
          <w:bCs/>
        </w:rPr>
        <w:t xml:space="preserve">Консультационные услуги </w:t>
      </w:r>
      <w:r w:rsidR="0060136A" w:rsidRPr="0060136A">
        <w:rPr>
          <w:rFonts w:ascii="GHEA Grapalat" w:hAnsi="GHEA Grapalat"/>
          <w:b/>
          <w:bCs/>
        </w:rPr>
        <w:t xml:space="preserve"> </w:t>
      </w:r>
      <w:r w:rsidR="000243FF" w:rsidRPr="000243FF">
        <w:rPr>
          <w:rFonts w:ascii="GHEA Grapalat" w:hAnsi="GHEA Grapalat"/>
          <w:b/>
          <w:bCs/>
        </w:rPr>
        <w:t>по техническому надзору за работами по среднему ремонту автомобильных дорог</w:t>
      </w:r>
    </w:p>
    <w:p w14:paraId="746D90B3" w14:textId="647F8576" w:rsidR="00D54B46" w:rsidRPr="00AD29CE" w:rsidRDefault="00D54B46" w:rsidP="000243FF">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3884"/>
        <w:gridCol w:w="1177"/>
        <w:gridCol w:w="1358"/>
        <w:gridCol w:w="823"/>
        <w:gridCol w:w="2162"/>
        <w:gridCol w:w="2715"/>
      </w:tblGrid>
      <w:tr w:rsidR="00D54B46" w:rsidRPr="00E40AC8" w14:paraId="1F88BC5B" w14:textId="77777777" w:rsidTr="00A85A62">
        <w:trPr>
          <w:trHeight w:val="422"/>
          <w:jc w:val="center"/>
        </w:trPr>
        <w:tc>
          <w:tcPr>
            <w:tcW w:w="15845" w:type="dxa"/>
            <w:gridSpan w:val="8"/>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7F25FA">
        <w:trPr>
          <w:trHeight w:val="247"/>
          <w:jc w:val="center"/>
        </w:trPr>
        <w:tc>
          <w:tcPr>
            <w:tcW w:w="1880" w:type="dxa"/>
            <w:vMerge w:val="restart"/>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884" w:type="dxa"/>
            <w:vMerge w:val="restart"/>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7" w:type="dxa"/>
            <w:vMerge w:val="restart"/>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8" w:type="dxa"/>
            <w:vMerge w:val="restart"/>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3" w:type="dxa"/>
            <w:vMerge w:val="restart"/>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877" w:type="dxa"/>
            <w:gridSpan w:val="2"/>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7F25FA">
        <w:trPr>
          <w:trHeight w:val="501"/>
          <w:jc w:val="center"/>
        </w:trPr>
        <w:tc>
          <w:tcPr>
            <w:tcW w:w="1880" w:type="dxa"/>
            <w:vMerge/>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3884" w:type="dxa"/>
            <w:vMerge/>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7" w:type="dxa"/>
            <w:vMerge/>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58" w:type="dxa"/>
            <w:vMerge/>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3" w:type="dxa"/>
            <w:vMerge/>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162" w:type="dxa"/>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715" w:type="dxa"/>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0243FF" w:rsidRPr="00E40AC8" w14:paraId="67C24642" w14:textId="77777777" w:rsidTr="007F25FA">
        <w:trPr>
          <w:trHeight w:val="501"/>
          <w:jc w:val="center"/>
        </w:trPr>
        <w:tc>
          <w:tcPr>
            <w:tcW w:w="1880" w:type="dxa"/>
            <w:vAlign w:val="center"/>
          </w:tcPr>
          <w:p w14:paraId="497F1456" w14:textId="230E3542" w:rsidR="000243FF" w:rsidRPr="000243FF" w:rsidRDefault="000243FF" w:rsidP="000243FF">
            <w:pPr>
              <w:widowControl w:val="0"/>
              <w:spacing w:after="120"/>
              <w:jc w:val="center"/>
              <w:rPr>
                <w:rFonts w:ascii="GHEA Grapalat" w:hAnsi="GHEA Grapalat"/>
                <w:sz w:val="20"/>
                <w:lang w:val="en-US"/>
              </w:rPr>
            </w:pPr>
            <w:r>
              <w:rPr>
                <w:rFonts w:ascii="GHEA Grapalat" w:hAnsi="GHEA Grapalat"/>
                <w:sz w:val="20"/>
                <w:lang w:val="en-US"/>
              </w:rPr>
              <w:t>1</w:t>
            </w:r>
          </w:p>
        </w:tc>
        <w:tc>
          <w:tcPr>
            <w:tcW w:w="1846" w:type="dxa"/>
            <w:vAlign w:val="center"/>
          </w:tcPr>
          <w:p w14:paraId="2B3C0D5F" w14:textId="3199E353" w:rsidR="000243FF" w:rsidRPr="00E40AC8" w:rsidRDefault="000243FF" w:rsidP="000243FF">
            <w:pPr>
              <w:widowControl w:val="0"/>
              <w:spacing w:after="120"/>
              <w:jc w:val="center"/>
              <w:rPr>
                <w:rFonts w:ascii="GHEA Grapalat" w:hAnsi="GHEA Grapalat"/>
                <w:sz w:val="20"/>
              </w:rPr>
            </w:pPr>
            <w:r>
              <w:rPr>
                <w:rFonts w:ascii="GHEA Grapalat" w:hAnsi="GHEA Grapalat"/>
                <w:sz w:val="18"/>
                <w:lang w:val="hy-AM"/>
              </w:rPr>
              <w:t>71351540/393</w:t>
            </w:r>
          </w:p>
        </w:tc>
        <w:tc>
          <w:tcPr>
            <w:tcW w:w="3884" w:type="dxa"/>
            <w:vMerge w:val="restart"/>
            <w:vAlign w:val="center"/>
          </w:tcPr>
          <w:p w14:paraId="2B726663" w14:textId="77777777" w:rsidR="000243FF" w:rsidRPr="000243FF" w:rsidRDefault="000243FF" w:rsidP="000243FF">
            <w:pPr>
              <w:widowControl w:val="0"/>
              <w:spacing w:after="120"/>
              <w:jc w:val="center"/>
              <w:rPr>
                <w:rFonts w:ascii="GHEA Grapalat" w:hAnsi="GHEA Grapalat"/>
                <w:b/>
                <w:bCs/>
                <w:sz w:val="20"/>
                <w:lang w:val="hy-AM"/>
              </w:rPr>
            </w:pPr>
            <w:r w:rsidRPr="000243FF">
              <w:rPr>
                <w:rFonts w:ascii="GHEA Grapalat" w:hAnsi="GHEA Grapalat"/>
                <w:b/>
                <w:bCs/>
                <w:sz w:val="20"/>
                <w:lang w:val="hy-AM"/>
              </w:rPr>
              <w:t>Общие требования к оказанию услуг</w:t>
            </w:r>
          </w:p>
          <w:p w14:paraId="5ECE9E55" w14:textId="77777777" w:rsidR="000243FF" w:rsidRPr="000243FF" w:rsidRDefault="000243FF" w:rsidP="000243FF">
            <w:pPr>
              <w:widowControl w:val="0"/>
              <w:spacing w:after="120"/>
              <w:jc w:val="center"/>
              <w:rPr>
                <w:rFonts w:ascii="GHEA Grapalat" w:hAnsi="GHEA Grapalat"/>
                <w:b/>
                <w:bCs/>
                <w:sz w:val="20"/>
                <w:lang w:val="hy-AM"/>
              </w:rPr>
            </w:pPr>
          </w:p>
          <w:p w14:paraId="379D0FD3" w14:textId="77777777" w:rsidR="000243FF" w:rsidRPr="000243FF" w:rsidRDefault="000243FF" w:rsidP="000243FF">
            <w:pPr>
              <w:widowControl w:val="0"/>
              <w:spacing w:after="120"/>
              <w:jc w:val="center"/>
              <w:rPr>
                <w:rFonts w:ascii="GHEA Grapalat" w:hAnsi="GHEA Grapalat"/>
                <w:sz w:val="20"/>
                <w:lang w:val="hy-AM"/>
              </w:rPr>
            </w:pPr>
            <w:r w:rsidRPr="000243FF">
              <w:rPr>
                <w:rFonts w:ascii="GHEA Grapalat" w:hAnsi="GHEA Grapalat"/>
                <w:sz w:val="20"/>
                <w:lang w:val="hy-AM"/>
              </w:rPr>
              <w:t xml:space="preserve">1. Лицо, осуществляющее технический надзор, обязано обеспечить выполнение ремонтных работ с </w:t>
            </w:r>
            <w:r w:rsidRPr="000243FF">
              <w:rPr>
                <w:rFonts w:ascii="GHEA Grapalat" w:hAnsi="GHEA Grapalat"/>
                <w:sz w:val="20"/>
                <w:lang w:val="hy-AM"/>
              </w:rPr>
              <w:lastRenderedPageBreak/>
              <w:t>требуемым качеством и в соответствии с инженерно-техническими проектами, техническими условиями и другими договорными документами.</w:t>
            </w:r>
          </w:p>
          <w:p w14:paraId="1F74EF8A" w14:textId="77777777" w:rsidR="000243FF" w:rsidRPr="000243FF" w:rsidRDefault="000243FF" w:rsidP="000243FF">
            <w:pPr>
              <w:widowControl w:val="0"/>
              <w:spacing w:after="120"/>
              <w:jc w:val="center"/>
              <w:rPr>
                <w:rFonts w:ascii="GHEA Grapalat" w:hAnsi="GHEA Grapalat"/>
                <w:sz w:val="20"/>
                <w:lang w:val="hy-AM"/>
              </w:rPr>
            </w:pPr>
          </w:p>
          <w:p w14:paraId="64164B76" w14:textId="77777777" w:rsidR="000243FF" w:rsidRPr="000243FF" w:rsidRDefault="000243FF" w:rsidP="000243FF">
            <w:pPr>
              <w:widowControl w:val="0"/>
              <w:spacing w:after="120"/>
              <w:jc w:val="center"/>
              <w:rPr>
                <w:rFonts w:ascii="GHEA Grapalat" w:hAnsi="GHEA Grapalat"/>
                <w:sz w:val="20"/>
                <w:lang w:val="hy-AM"/>
              </w:rPr>
            </w:pPr>
            <w:r w:rsidRPr="000243FF">
              <w:rPr>
                <w:rFonts w:ascii="GHEA Grapalat" w:hAnsi="GHEA Grapalat"/>
                <w:sz w:val="20"/>
                <w:lang w:val="hy-AM"/>
              </w:rPr>
              <w:t>2. Услуги по техническому надзору должны оказываться в соответствии с инструкцией по осуществлению технического надзора за качеством строительства, утвержденной приказом Министра градостроительства Республики Армения № 44 от 28.04.1998, и в рамках обязанностей, возложенных на Заказчика.</w:t>
            </w:r>
          </w:p>
          <w:p w14:paraId="4659CEE6" w14:textId="77777777" w:rsidR="000243FF" w:rsidRPr="000243FF" w:rsidRDefault="000243FF" w:rsidP="000243FF">
            <w:pPr>
              <w:widowControl w:val="0"/>
              <w:spacing w:after="120"/>
              <w:jc w:val="center"/>
              <w:rPr>
                <w:rFonts w:ascii="GHEA Grapalat" w:hAnsi="GHEA Grapalat"/>
                <w:sz w:val="20"/>
                <w:lang w:val="hy-AM"/>
              </w:rPr>
            </w:pPr>
          </w:p>
          <w:p w14:paraId="7E633002" w14:textId="77777777" w:rsidR="000243FF" w:rsidRPr="000243FF" w:rsidRDefault="000243FF" w:rsidP="000243FF">
            <w:pPr>
              <w:widowControl w:val="0"/>
              <w:spacing w:after="120"/>
              <w:jc w:val="center"/>
              <w:rPr>
                <w:rFonts w:ascii="GHEA Grapalat" w:hAnsi="GHEA Grapalat"/>
                <w:sz w:val="20"/>
                <w:lang w:val="hy-AM"/>
              </w:rPr>
            </w:pPr>
            <w:r w:rsidRPr="000243FF">
              <w:rPr>
                <w:rFonts w:ascii="GHEA Grapalat" w:hAnsi="GHEA Grapalat"/>
                <w:sz w:val="20"/>
                <w:lang w:val="hy-AM"/>
              </w:rPr>
              <w:t>1. Лицо, осуществляющее технический надзор, обязано обеспечить выполнение ремонтных работ с требуемым качеством и в соответствии с инженерно-техническими проектами, техническими спецификациями и другими договорными документами. 3. Основные обязанности технического руководителя включают:</w:t>
            </w:r>
          </w:p>
          <w:p w14:paraId="3E35B07E" w14:textId="77777777" w:rsidR="000243FF" w:rsidRPr="000243FF" w:rsidRDefault="000243FF" w:rsidP="000243FF">
            <w:pPr>
              <w:widowControl w:val="0"/>
              <w:spacing w:after="120"/>
              <w:jc w:val="center"/>
              <w:rPr>
                <w:rFonts w:ascii="GHEA Grapalat" w:hAnsi="GHEA Grapalat"/>
                <w:sz w:val="20"/>
                <w:lang w:val="hy-AM"/>
              </w:rPr>
            </w:pPr>
            <w:r w:rsidRPr="000243FF">
              <w:rPr>
                <w:rFonts w:ascii="GHEA Grapalat" w:hAnsi="GHEA Grapalat"/>
                <w:sz w:val="20"/>
                <w:lang w:val="hy-AM"/>
              </w:rPr>
              <w:t>• присутствие на строительной площадке от начала до конца строительства и периодическое фотографирование состояния строительного объекта;</w:t>
            </w:r>
          </w:p>
          <w:p w14:paraId="2CC09DAD" w14:textId="77777777" w:rsidR="000243FF" w:rsidRPr="000243FF" w:rsidRDefault="000243FF" w:rsidP="000243FF">
            <w:pPr>
              <w:widowControl w:val="0"/>
              <w:spacing w:after="120"/>
              <w:jc w:val="center"/>
              <w:rPr>
                <w:rFonts w:ascii="GHEA Grapalat" w:hAnsi="GHEA Grapalat"/>
                <w:sz w:val="20"/>
                <w:lang w:val="hy-AM"/>
              </w:rPr>
            </w:pPr>
            <w:r w:rsidRPr="000243FF">
              <w:rPr>
                <w:rFonts w:ascii="GHEA Grapalat" w:hAnsi="GHEA Grapalat"/>
                <w:sz w:val="20"/>
                <w:lang w:val="hy-AM"/>
              </w:rPr>
              <w:t xml:space="preserve">• обеспечение соответствия выполняемых работ условиям договора, </w:t>
            </w:r>
            <w:r w:rsidRPr="000243FF">
              <w:rPr>
                <w:rFonts w:ascii="GHEA Grapalat" w:hAnsi="GHEA Grapalat"/>
                <w:sz w:val="20"/>
                <w:lang w:val="hy-AM"/>
              </w:rPr>
              <w:lastRenderedPageBreak/>
              <w:t>строительным нормам и правилам;</w:t>
            </w:r>
          </w:p>
          <w:p w14:paraId="746DCFC2" w14:textId="77777777" w:rsidR="000243FF" w:rsidRPr="000243FF" w:rsidRDefault="000243FF" w:rsidP="000243FF">
            <w:pPr>
              <w:widowControl w:val="0"/>
              <w:spacing w:after="120"/>
              <w:jc w:val="center"/>
              <w:rPr>
                <w:rFonts w:ascii="GHEA Grapalat" w:hAnsi="GHEA Grapalat"/>
                <w:sz w:val="20"/>
                <w:lang w:val="hy-AM"/>
              </w:rPr>
            </w:pPr>
            <w:r w:rsidRPr="000243FF">
              <w:rPr>
                <w:rFonts w:ascii="GHEA Grapalat" w:hAnsi="GHEA Grapalat"/>
                <w:sz w:val="20"/>
                <w:lang w:val="hy-AM"/>
              </w:rPr>
              <w:t>• незамедлительное информирование Заказчика о любых отклонениях от договорных обязательств Подрядчика с приложением соответствующего обоснования;</w:t>
            </w:r>
          </w:p>
          <w:p w14:paraId="33C8447B" w14:textId="77777777" w:rsidR="000243FF" w:rsidRPr="000243FF" w:rsidRDefault="000243FF" w:rsidP="000243FF">
            <w:pPr>
              <w:widowControl w:val="0"/>
              <w:spacing w:after="120"/>
              <w:jc w:val="center"/>
              <w:rPr>
                <w:rFonts w:ascii="GHEA Grapalat" w:hAnsi="GHEA Grapalat"/>
                <w:sz w:val="20"/>
                <w:lang w:val="hy-AM"/>
              </w:rPr>
            </w:pPr>
            <w:r w:rsidRPr="000243FF">
              <w:rPr>
                <w:rFonts w:ascii="GHEA Grapalat" w:hAnsi="GHEA Grapalat"/>
                <w:sz w:val="20"/>
                <w:lang w:val="hy-AM"/>
              </w:rPr>
              <w:t>• проверку и утверждение рабочей и проектной документации, подготовленной Подрядчиком;</w:t>
            </w:r>
          </w:p>
          <w:p w14:paraId="24F7F807" w14:textId="77777777" w:rsidR="000243FF" w:rsidRPr="000243FF" w:rsidRDefault="000243FF" w:rsidP="000243FF">
            <w:pPr>
              <w:widowControl w:val="0"/>
              <w:spacing w:after="120"/>
              <w:jc w:val="center"/>
              <w:rPr>
                <w:rFonts w:ascii="GHEA Grapalat" w:hAnsi="GHEA Grapalat"/>
                <w:sz w:val="20"/>
                <w:lang w:val="hy-AM"/>
              </w:rPr>
            </w:pPr>
            <w:r w:rsidRPr="000243FF">
              <w:rPr>
                <w:rFonts w:ascii="GHEA Grapalat" w:hAnsi="GHEA Grapalat"/>
                <w:sz w:val="20"/>
                <w:lang w:val="hy-AM"/>
              </w:rPr>
              <w:t>• перед началом работ Подрядчик совместно с организацией, осуществляющей технический надзор, и представителем Заказчика осматривает место и объем работ, которые необходимо выполнить на объекте. По указанию Заказчика ремонтные работы могут проводиться одновременно на нескольких участках;</w:t>
            </w:r>
          </w:p>
          <w:p w14:paraId="57F2FA1C" w14:textId="77777777" w:rsidR="000243FF" w:rsidRPr="000243FF" w:rsidRDefault="000243FF" w:rsidP="000243FF">
            <w:pPr>
              <w:widowControl w:val="0"/>
              <w:spacing w:after="120"/>
              <w:jc w:val="center"/>
              <w:rPr>
                <w:rFonts w:ascii="GHEA Grapalat" w:hAnsi="GHEA Grapalat"/>
                <w:sz w:val="20"/>
                <w:lang w:val="hy-AM"/>
              </w:rPr>
            </w:pPr>
          </w:p>
          <w:p w14:paraId="1F71EEA6" w14:textId="77777777" w:rsidR="000243FF" w:rsidRPr="000243FF" w:rsidRDefault="000243FF" w:rsidP="000243FF">
            <w:pPr>
              <w:widowControl w:val="0"/>
              <w:spacing w:after="120"/>
              <w:jc w:val="center"/>
              <w:rPr>
                <w:rFonts w:ascii="GHEA Grapalat" w:hAnsi="GHEA Grapalat"/>
                <w:sz w:val="20"/>
                <w:lang w:val="hy-AM"/>
              </w:rPr>
            </w:pPr>
            <w:r w:rsidRPr="000243FF">
              <w:rPr>
                <w:rFonts w:ascii="GHEA Grapalat" w:hAnsi="GHEA Grapalat"/>
                <w:sz w:val="20"/>
                <w:lang w:val="hy-AM"/>
              </w:rPr>
              <w:t>• проверку и контроль качества материалов и хода строительных работ для обеспечения соответствия техническим условиям и другим договорным документам. Запрещать или изменять материалы, не соответствующие требуемым условиям,</w:t>
            </w:r>
          </w:p>
          <w:p w14:paraId="70DD0E0C" w14:textId="77777777" w:rsidR="000243FF" w:rsidRPr="000243FF" w:rsidRDefault="000243FF" w:rsidP="000243FF">
            <w:pPr>
              <w:widowControl w:val="0"/>
              <w:spacing w:after="120"/>
              <w:jc w:val="center"/>
              <w:rPr>
                <w:rFonts w:ascii="GHEA Grapalat" w:hAnsi="GHEA Grapalat"/>
                <w:sz w:val="20"/>
                <w:lang w:val="hy-AM"/>
              </w:rPr>
            </w:pPr>
            <w:r w:rsidRPr="000243FF">
              <w:rPr>
                <w:rFonts w:ascii="GHEA Grapalat" w:hAnsi="GHEA Grapalat"/>
                <w:sz w:val="20"/>
                <w:lang w:val="hy-AM"/>
              </w:rPr>
              <w:t xml:space="preserve">• контролировать и оценивать процесс строительства, чтобы гарантировать завершение строительных работ в соответствии с графиком, указанным в </w:t>
            </w:r>
            <w:r w:rsidRPr="000243FF">
              <w:rPr>
                <w:rFonts w:ascii="GHEA Grapalat" w:hAnsi="GHEA Grapalat"/>
                <w:sz w:val="20"/>
                <w:lang w:val="hy-AM"/>
              </w:rPr>
              <w:lastRenderedPageBreak/>
              <w:t>контракте,</w:t>
            </w:r>
          </w:p>
          <w:p w14:paraId="6B70E7F4" w14:textId="77777777" w:rsidR="000243FF" w:rsidRPr="000243FF" w:rsidRDefault="000243FF" w:rsidP="000243FF">
            <w:pPr>
              <w:widowControl w:val="0"/>
              <w:spacing w:after="120"/>
              <w:jc w:val="center"/>
              <w:rPr>
                <w:rFonts w:ascii="GHEA Grapalat" w:hAnsi="GHEA Grapalat"/>
                <w:sz w:val="20"/>
                <w:lang w:val="hy-AM"/>
              </w:rPr>
            </w:pPr>
            <w:r w:rsidRPr="000243FF">
              <w:rPr>
                <w:rFonts w:ascii="GHEA Grapalat" w:hAnsi="GHEA Grapalat"/>
                <w:sz w:val="20"/>
                <w:lang w:val="hy-AM"/>
              </w:rPr>
              <w:t>• проверять результаты всех необходимых испытаний для обеспечения качества. • Проверить все документы (включая все габаритные измерения и расчеты), необходимые для осуществления соответствующих платежей;</w:t>
            </w:r>
          </w:p>
          <w:p w14:paraId="657F76BF" w14:textId="77777777" w:rsidR="000243FF" w:rsidRPr="000243FF" w:rsidRDefault="000243FF" w:rsidP="000243FF">
            <w:pPr>
              <w:widowControl w:val="0"/>
              <w:spacing w:after="120"/>
              <w:jc w:val="center"/>
              <w:rPr>
                <w:rFonts w:ascii="GHEA Grapalat" w:hAnsi="GHEA Grapalat"/>
                <w:sz w:val="20"/>
                <w:lang w:val="hy-AM"/>
              </w:rPr>
            </w:pPr>
            <w:r w:rsidRPr="000243FF">
              <w:rPr>
                <w:rFonts w:ascii="GHEA Grapalat" w:hAnsi="GHEA Grapalat"/>
                <w:sz w:val="20"/>
                <w:lang w:val="hy-AM"/>
              </w:rPr>
              <w:t>• Проводить ежедневный контроль качества (с соответствующими пометками в журнале), необходимые испытания работ, выполненных в рамках реализации договора;</w:t>
            </w:r>
          </w:p>
          <w:p w14:paraId="65FB6802" w14:textId="77777777" w:rsidR="000243FF" w:rsidRPr="000243FF" w:rsidRDefault="000243FF" w:rsidP="000243FF">
            <w:pPr>
              <w:widowControl w:val="0"/>
              <w:spacing w:after="120"/>
              <w:jc w:val="center"/>
              <w:rPr>
                <w:rFonts w:ascii="GHEA Grapalat" w:hAnsi="GHEA Grapalat"/>
                <w:sz w:val="20"/>
                <w:lang w:val="hy-AM"/>
              </w:rPr>
            </w:pPr>
            <w:r w:rsidRPr="000243FF">
              <w:rPr>
                <w:rFonts w:ascii="GHEA Grapalat" w:hAnsi="GHEA Grapalat"/>
                <w:sz w:val="20"/>
                <w:lang w:val="hy-AM"/>
              </w:rPr>
              <w:t>• Незамедлительно информировать Заказчика в случае возникновения проблем во время строительства и предлагать необходимые действия для поддержания качества и сроков выполнения работ по согласованию с Заказчиком;</w:t>
            </w:r>
          </w:p>
          <w:p w14:paraId="78D200C5" w14:textId="77777777" w:rsidR="000243FF" w:rsidRPr="000243FF" w:rsidRDefault="000243FF" w:rsidP="000243FF">
            <w:pPr>
              <w:widowControl w:val="0"/>
              <w:spacing w:after="120"/>
              <w:jc w:val="center"/>
              <w:rPr>
                <w:rFonts w:ascii="GHEA Grapalat" w:hAnsi="GHEA Grapalat"/>
                <w:sz w:val="20"/>
                <w:lang w:val="hy-AM"/>
              </w:rPr>
            </w:pPr>
            <w:r w:rsidRPr="000243FF">
              <w:rPr>
                <w:rFonts w:ascii="GHEA Grapalat" w:hAnsi="GHEA Grapalat"/>
                <w:sz w:val="20"/>
                <w:lang w:val="hy-AM"/>
              </w:rPr>
              <w:t>• Контролировать все вопросы, связанные с безопасным выполнением строительных работ, и инструктировать Подрядчика по установке соответствующих дорожных знаков, оснащению средствами безопасности, включая светоотражающее оборудование (светоотражающие маяки и другие средства безопасности), и внедрению других соответствующих мер;</w:t>
            </w:r>
          </w:p>
          <w:p w14:paraId="2B7482EC" w14:textId="77777777" w:rsidR="000243FF" w:rsidRPr="000243FF" w:rsidRDefault="000243FF" w:rsidP="000243FF">
            <w:pPr>
              <w:widowControl w:val="0"/>
              <w:spacing w:after="120"/>
              <w:jc w:val="center"/>
              <w:rPr>
                <w:rFonts w:ascii="GHEA Grapalat" w:hAnsi="GHEA Grapalat"/>
                <w:sz w:val="20"/>
                <w:lang w:val="hy-AM"/>
              </w:rPr>
            </w:pPr>
            <w:r w:rsidRPr="000243FF">
              <w:rPr>
                <w:rFonts w:ascii="GHEA Grapalat" w:hAnsi="GHEA Grapalat"/>
                <w:sz w:val="20"/>
                <w:lang w:val="hy-AM"/>
              </w:rPr>
              <w:lastRenderedPageBreak/>
              <w:t>• Вести необходимые ежедневные записи (с указанием названия улицы, района, месяца и даты), необходимые для контроля хода выполнения договора (включая акты выполненных работ и другие необходимые документы);</w:t>
            </w:r>
          </w:p>
          <w:p w14:paraId="2FCF6D3B" w14:textId="77777777" w:rsidR="000243FF" w:rsidRPr="000243FF" w:rsidRDefault="000243FF" w:rsidP="000243FF">
            <w:pPr>
              <w:widowControl w:val="0"/>
              <w:spacing w:after="120"/>
              <w:jc w:val="center"/>
              <w:rPr>
                <w:rFonts w:ascii="GHEA Grapalat" w:hAnsi="GHEA Grapalat"/>
                <w:sz w:val="20"/>
                <w:lang w:val="hy-AM"/>
              </w:rPr>
            </w:pPr>
            <w:r w:rsidRPr="000243FF">
              <w:rPr>
                <w:rFonts w:ascii="GHEA Grapalat" w:hAnsi="GHEA Grapalat"/>
                <w:sz w:val="20"/>
                <w:lang w:val="hy-AM"/>
              </w:rPr>
              <w:t>• Проводить замеры объема работ и участвовать в подготовке и утверждении исполнительной документации;</w:t>
            </w:r>
          </w:p>
          <w:p w14:paraId="439E2D93" w14:textId="77777777" w:rsidR="000243FF" w:rsidRPr="000243FF" w:rsidRDefault="000243FF" w:rsidP="000243FF">
            <w:pPr>
              <w:widowControl w:val="0"/>
              <w:spacing w:after="120"/>
              <w:jc w:val="center"/>
              <w:rPr>
                <w:rFonts w:ascii="GHEA Grapalat" w:hAnsi="GHEA Grapalat"/>
                <w:sz w:val="20"/>
                <w:lang w:val="hy-AM"/>
              </w:rPr>
            </w:pPr>
            <w:r w:rsidRPr="000243FF">
              <w:rPr>
                <w:rFonts w:ascii="GHEA Grapalat" w:hAnsi="GHEA Grapalat"/>
                <w:sz w:val="20"/>
                <w:lang w:val="hy-AM"/>
              </w:rPr>
              <w:t>• Представлять Заказчику отчет о выполненных работах;</w:t>
            </w:r>
          </w:p>
          <w:p w14:paraId="264742A3" w14:textId="77777777" w:rsidR="000243FF" w:rsidRPr="000243FF" w:rsidRDefault="000243FF" w:rsidP="000243FF">
            <w:pPr>
              <w:widowControl w:val="0"/>
              <w:spacing w:after="120"/>
              <w:jc w:val="center"/>
              <w:rPr>
                <w:rFonts w:ascii="GHEA Grapalat" w:hAnsi="GHEA Grapalat"/>
                <w:sz w:val="20"/>
                <w:lang w:val="hy-AM"/>
              </w:rPr>
            </w:pPr>
            <w:r w:rsidRPr="000243FF">
              <w:rPr>
                <w:rFonts w:ascii="GHEA Grapalat" w:hAnsi="GHEA Grapalat"/>
                <w:sz w:val="20"/>
                <w:lang w:val="hy-AM"/>
              </w:rPr>
              <w:t>• По указанию Заказчика проводить повторные замеры подлежащих выполнению работ.</w:t>
            </w:r>
          </w:p>
          <w:p w14:paraId="16D41FB7" w14:textId="77777777" w:rsidR="000243FF" w:rsidRPr="000243FF" w:rsidRDefault="000243FF" w:rsidP="000243FF">
            <w:pPr>
              <w:widowControl w:val="0"/>
              <w:spacing w:after="120"/>
              <w:jc w:val="center"/>
              <w:rPr>
                <w:rFonts w:ascii="GHEA Grapalat" w:hAnsi="GHEA Grapalat"/>
                <w:sz w:val="20"/>
                <w:lang w:val="hy-AM"/>
              </w:rPr>
            </w:pPr>
          </w:p>
          <w:p w14:paraId="62D1614E" w14:textId="77777777" w:rsidR="000243FF" w:rsidRPr="000243FF" w:rsidRDefault="000243FF" w:rsidP="000243FF">
            <w:pPr>
              <w:widowControl w:val="0"/>
              <w:spacing w:after="120"/>
              <w:jc w:val="center"/>
              <w:rPr>
                <w:rFonts w:ascii="GHEA Grapalat" w:hAnsi="GHEA Grapalat"/>
                <w:sz w:val="20"/>
                <w:lang w:val="hy-AM"/>
              </w:rPr>
            </w:pPr>
            <w:r w:rsidRPr="000243FF">
              <w:rPr>
                <w:rFonts w:ascii="GHEA Grapalat" w:hAnsi="GHEA Grapalat"/>
                <w:sz w:val="20"/>
                <w:lang w:val="hy-AM"/>
              </w:rPr>
              <w:t>• Организация посещений строительной площадки в соответствии с согласованным с Заказчиком графиком или внеплановое посещение по запросу Заказчика.</w:t>
            </w:r>
          </w:p>
          <w:p w14:paraId="158EE586" w14:textId="77777777" w:rsidR="000243FF" w:rsidRPr="000243FF" w:rsidRDefault="000243FF" w:rsidP="000243FF">
            <w:pPr>
              <w:widowControl w:val="0"/>
              <w:spacing w:after="120"/>
              <w:jc w:val="center"/>
              <w:rPr>
                <w:rFonts w:ascii="GHEA Grapalat" w:hAnsi="GHEA Grapalat"/>
                <w:sz w:val="20"/>
                <w:lang w:val="hy-AM"/>
              </w:rPr>
            </w:pPr>
          </w:p>
          <w:p w14:paraId="260806A5" w14:textId="77777777" w:rsidR="000243FF" w:rsidRPr="000243FF" w:rsidRDefault="000243FF" w:rsidP="000243FF">
            <w:pPr>
              <w:widowControl w:val="0"/>
              <w:spacing w:after="120"/>
              <w:jc w:val="center"/>
              <w:rPr>
                <w:rFonts w:ascii="GHEA Grapalat" w:hAnsi="GHEA Grapalat"/>
                <w:sz w:val="20"/>
                <w:lang w:val="hy-AM"/>
              </w:rPr>
            </w:pPr>
            <w:r w:rsidRPr="000243FF">
              <w:rPr>
                <w:rFonts w:ascii="GHEA Grapalat" w:hAnsi="GHEA Grapalat"/>
                <w:sz w:val="20"/>
                <w:lang w:val="hy-AM"/>
              </w:rPr>
              <w:t>• Письменное (электронное) уведомление о посещениях соответствующему специалисту для срочного решения вопросов.</w:t>
            </w:r>
          </w:p>
          <w:p w14:paraId="1CF3ADED" w14:textId="77777777" w:rsidR="000243FF" w:rsidRPr="000243FF" w:rsidRDefault="000243FF" w:rsidP="000243FF">
            <w:pPr>
              <w:widowControl w:val="0"/>
              <w:spacing w:after="120"/>
              <w:jc w:val="center"/>
              <w:rPr>
                <w:rFonts w:ascii="GHEA Grapalat" w:hAnsi="GHEA Grapalat"/>
                <w:sz w:val="20"/>
                <w:lang w:val="hy-AM"/>
              </w:rPr>
            </w:pPr>
            <w:r w:rsidRPr="000243FF">
              <w:rPr>
                <w:rFonts w:ascii="GHEA Grapalat" w:hAnsi="GHEA Grapalat"/>
                <w:sz w:val="20"/>
                <w:lang w:val="hy-AM"/>
              </w:rPr>
              <w:t>Требования к представлению отчетов</w:t>
            </w:r>
          </w:p>
          <w:p w14:paraId="5C9CBDE1" w14:textId="23166E82" w:rsidR="000243FF" w:rsidRPr="000243FF" w:rsidRDefault="000243FF" w:rsidP="000243FF">
            <w:pPr>
              <w:widowControl w:val="0"/>
              <w:spacing w:after="120"/>
              <w:jc w:val="center"/>
              <w:rPr>
                <w:rFonts w:ascii="GHEA Grapalat" w:hAnsi="GHEA Grapalat"/>
                <w:sz w:val="20"/>
              </w:rPr>
            </w:pPr>
            <w:r w:rsidRPr="000243FF">
              <w:rPr>
                <w:rFonts w:ascii="GHEA Grapalat" w:hAnsi="GHEA Grapalat"/>
                <w:sz w:val="20"/>
                <w:lang w:val="hy-AM"/>
              </w:rPr>
              <w:t xml:space="preserve">• Подрядчик обязан представить </w:t>
            </w:r>
            <w:r w:rsidRPr="000243FF">
              <w:rPr>
                <w:rFonts w:ascii="GHEA Grapalat" w:hAnsi="GHEA Grapalat"/>
                <w:sz w:val="20"/>
                <w:lang w:val="hy-AM"/>
              </w:rPr>
              <w:lastRenderedPageBreak/>
              <w:t>Заказчику текущие и заключительные отчеты об оказанных услугах, являющиеся документами, подтверждающими протоколы оказания услуг и приемки. Отчет должен включать актуальные данные о выполненных строительных работах за определенный период, а также фотографии текущей строительной площадки.</w:t>
            </w:r>
          </w:p>
          <w:p w14:paraId="56CE0A32" w14:textId="2BFAA4F4" w:rsidR="000243FF" w:rsidRPr="000243FF" w:rsidRDefault="000243FF" w:rsidP="000243FF">
            <w:pPr>
              <w:widowControl w:val="0"/>
              <w:spacing w:after="120"/>
              <w:jc w:val="center"/>
              <w:rPr>
                <w:rFonts w:ascii="GHEA Grapalat" w:hAnsi="GHEA Grapalat"/>
                <w:sz w:val="20"/>
              </w:rPr>
            </w:pPr>
            <w:r w:rsidRPr="000243FF">
              <w:rPr>
                <w:rFonts w:ascii="GHEA Grapalat" w:hAnsi="GHEA Grapalat"/>
                <w:sz w:val="20"/>
                <w:lang w:val="hy-AM"/>
              </w:rPr>
              <w:t>• Заключительный отчет должен включать копии следующих документов: окончательные исполнительные документы, краткое описательное описание выполненных строительных работ за весь период, а также фотографии завершенной строительной площадки.</w:t>
            </w:r>
          </w:p>
          <w:p w14:paraId="3969F8F4" w14:textId="77777777" w:rsidR="000243FF" w:rsidRPr="000243FF" w:rsidRDefault="000243FF" w:rsidP="000243FF">
            <w:pPr>
              <w:widowControl w:val="0"/>
              <w:spacing w:after="120"/>
              <w:jc w:val="center"/>
              <w:rPr>
                <w:rFonts w:ascii="GHEA Grapalat" w:hAnsi="GHEA Grapalat"/>
                <w:sz w:val="20"/>
                <w:lang w:val="hy-AM"/>
              </w:rPr>
            </w:pPr>
            <w:r w:rsidRPr="000243FF">
              <w:rPr>
                <w:rFonts w:ascii="GHEA Grapalat" w:hAnsi="GHEA Grapalat"/>
                <w:b/>
                <w:bCs/>
                <w:sz w:val="20"/>
                <w:lang w:val="hy-AM"/>
              </w:rPr>
              <w:t>Участник должен иметь как минимум лицензию 2-го класса</w:t>
            </w:r>
            <w:r w:rsidRPr="000243FF">
              <w:rPr>
                <w:rFonts w:ascii="GHEA Grapalat" w:hAnsi="GHEA Grapalat"/>
                <w:sz w:val="20"/>
                <w:lang w:val="hy-AM"/>
              </w:rPr>
              <w:t xml:space="preserve"> на технический контроль качества строительства в следующих областях градостроительства:</w:t>
            </w:r>
          </w:p>
          <w:p w14:paraId="31808BD9" w14:textId="77777777" w:rsidR="000243FF" w:rsidRPr="000243FF" w:rsidRDefault="000243FF" w:rsidP="000243FF">
            <w:pPr>
              <w:widowControl w:val="0"/>
              <w:spacing w:after="120"/>
              <w:jc w:val="center"/>
              <w:rPr>
                <w:rFonts w:ascii="GHEA Grapalat" w:hAnsi="GHEA Grapalat"/>
                <w:b/>
                <w:bCs/>
                <w:sz w:val="20"/>
                <w:lang w:val="hy-AM"/>
              </w:rPr>
            </w:pPr>
            <w:r w:rsidRPr="000243FF">
              <w:rPr>
                <w:rFonts w:ascii="GHEA Grapalat" w:hAnsi="GHEA Grapalat"/>
                <w:sz w:val="20"/>
                <w:lang w:val="hy-AM"/>
              </w:rPr>
              <w:t xml:space="preserve">1) </w:t>
            </w:r>
            <w:r w:rsidRPr="000243FF">
              <w:rPr>
                <w:rFonts w:ascii="GHEA Grapalat" w:hAnsi="GHEA Grapalat"/>
                <w:b/>
                <w:bCs/>
                <w:sz w:val="20"/>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p w14:paraId="39D9BF18" w14:textId="2B81CA31" w:rsidR="000243FF" w:rsidRPr="00E40AC8" w:rsidRDefault="000243FF" w:rsidP="000243FF">
            <w:pPr>
              <w:widowControl w:val="0"/>
              <w:spacing w:after="120"/>
              <w:jc w:val="center"/>
              <w:rPr>
                <w:rFonts w:ascii="GHEA Grapalat" w:hAnsi="GHEA Grapalat"/>
                <w:sz w:val="20"/>
              </w:rPr>
            </w:pPr>
            <w:r w:rsidRPr="000243FF">
              <w:rPr>
                <w:rFonts w:ascii="GHEA Grapalat" w:hAnsi="GHEA Grapalat"/>
                <w:sz w:val="20"/>
                <w:lang w:val="hy-AM"/>
              </w:rPr>
              <w:t xml:space="preserve">Лицензионные отношения для строительной деятельности регулируются законами Республики Армения «О лицензировании», «О </w:t>
            </w:r>
            <w:r w:rsidRPr="000243FF">
              <w:rPr>
                <w:rFonts w:ascii="GHEA Grapalat" w:hAnsi="GHEA Grapalat"/>
                <w:sz w:val="20"/>
                <w:lang w:val="hy-AM"/>
              </w:rPr>
              <w:lastRenderedPageBreak/>
              <w:t>градостроительстве», настоящим порядком и другими правовыми актами.</w:t>
            </w:r>
          </w:p>
        </w:tc>
        <w:tc>
          <w:tcPr>
            <w:tcW w:w="1177" w:type="dxa"/>
            <w:vAlign w:val="center"/>
          </w:tcPr>
          <w:p w14:paraId="7184BD6E" w14:textId="3063E289" w:rsidR="000243FF" w:rsidRPr="000243FF" w:rsidRDefault="000243FF" w:rsidP="000243FF">
            <w:pPr>
              <w:widowControl w:val="0"/>
              <w:spacing w:after="120"/>
              <w:jc w:val="center"/>
              <w:rPr>
                <w:rFonts w:ascii="GHEA Grapalat" w:hAnsi="GHEA Grapalat"/>
                <w:sz w:val="20"/>
              </w:rPr>
            </w:pPr>
            <w:r>
              <w:rPr>
                <w:rFonts w:ascii="GHEA Grapalat" w:hAnsi="GHEA Grapalat"/>
                <w:sz w:val="20"/>
              </w:rPr>
              <w:lastRenderedPageBreak/>
              <w:t>драм</w:t>
            </w:r>
          </w:p>
        </w:tc>
        <w:tc>
          <w:tcPr>
            <w:tcW w:w="1358" w:type="dxa"/>
            <w:vAlign w:val="center"/>
          </w:tcPr>
          <w:p w14:paraId="0C640A44" w14:textId="77777777" w:rsidR="000243FF" w:rsidRPr="00E40AC8" w:rsidRDefault="000243FF" w:rsidP="000243FF">
            <w:pPr>
              <w:widowControl w:val="0"/>
              <w:spacing w:after="120"/>
              <w:jc w:val="center"/>
              <w:rPr>
                <w:rFonts w:ascii="GHEA Grapalat" w:hAnsi="GHEA Grapalat"/>
                <w:sz w:val="20"/>
              </w:rPr>
            </w:pPr>
          </w:p>
        </w:tc>
        <w:tc>
          <w:tcPr>
            <w:tcW w:w="823" w:type="dxa"/>
            <w:vAlign w:val="center"/>
          </w:tcPr>
          <w:p w14:paraId="74EA9C5B" w14:textId="02F65DCB" w:rsidR="000243FF" w:rsidRPr="00E40AC8" w:rsidRDefault="000243FF" w:rsidP="000243FF">
            <w:pPr>
              <w:widowControl w:val="0"/>
              <w:spacing w:after="120"/>
              <w:jc w:val="center"/>
              <w:rPr>
                <w:rFonts w:ascii="GHEA Grapalat" w:hAnsi="GHEA Grapalat"/>
                <w:sz w:val="20"/>
              </w:rPr>
            </w:pPr>
            <w:r>
              <w:rPr>
                <w:rFonts w:ascii="GHEA Grapalat" w:hAnsi="GHEA Grapalat"/>
                <w:sz w:val="20"/>
              </w:rPr>
              <w:t>1</w:t>
            </w:r>
          </w:p>
        </w:tc>
        <w:tc>
          <w:tcPr>
            <w:tcW w:w="2162" w:type="dxa"/>
            <w:vAlign w:val="center"/>
          </w:tcPr>
          <w:p w14:paraId="677D3E1A" w14:textId="609EFEAA" w:rsidR="000243FF" w:rsidRPr="00E40AC8" w:rsidRDefault="000243FF" w:rsidP="000243FF">
            <w:pPr>
              <w:widowControl w:val="0"/>
              <w:spacing w:after="120"/>
              <w:jc w:val="center"/>
              <w:rPr>
                <w:rFonts w:ascii="GHEA Grapalat" w:hAnsi="GHEA Grapalat"/>
                <w:sz w:val="20"/>
              </w:rPr>
            </w:pPr>
            <w:r>
              <w:rPr>
                <w:rFonts w:ascii="GHEA Grapalat" w:hAnsi="GHEA Grapalat"/>
                <w:iCs/>
                <w:sz w:val="16"/>
                <w:szCs w:val="16"/>
                <w:lang w:val="hy-AM" w:eastAsia="en-US"/>
              </w:rPr>
              <w:t>В. Амбардзумяна (от пересечения улиц В. Амбардзумяна и Баграмяна до пересечения улиц В. Амбардзумяна и Папазяна)</w:t>
            </w:r>
          </w:p>
        </w:tc>
        <w:tc>
          <w:tcPr>
            <w:tcW w:w="2715" w:type="dxa"/>
            <w:vAlign w:val="center"/>
          </w:tcPr>
          <w:p w14:paraId="4E9C98EC" w14:textId="77777777" w:rsidR="000243FF" w:rsidRDefault="000243FF" w:rsidP="000243FF">
            <w:pPr>
              <w:jc w:val="center"/>
              <w:rPr>
                <w:rFonts w:ascii="GHEA Grapalat" w:hAnsi="GHEA Grapalat" w:cs="Calibri"/>
                <w:bCs/>
                <w:iCs/>
                <w:sz w:val="16"/>
                <w:szCs w:val="16"/>
                <w:lang w:eastAsia="ja-JP"/>
              </w:rPr>
            </w:pPr>
            <w:r>
              <w:rPr>
                <w:rFonts w:ascii="GHEA Grapalat" w:hAnsi="GHEA Grapalat" w:cs="Calibri"/>
                <w:bCs/>
                <w:iCs/>
                <w:sz w:val="16"/>
                <w:szCs w:val="16"/>
              </w:rPr>
              <w:t xml:space="preserve">Контракт </w:t>
            </w:r>
          </w:p>
          <w:p w14:paraId="68A3756A" w14:textId="77777777" w:rsidR="000243FF" w:rsidRDefault="000243FF" w:rsidP="000243FF">
            <w:pPr>
              <w:jc w:val="center"/>
              <w:rPr>
                <w:rFonts w:ascii="GHEA Grapalat" w:hAnsi="GHEA Grapalat" w:cs="Calibri"/>
                <w:bCs/>
                <w:iCs/>
                <w:sz w:val="16"/>
                <w:szCs w:val="16"/>
              </w:rPr>
            </w:pPr>
            <w:r>
              <w:rPr>
                <w:rFonts w:ascii="GHEA Grapalat" w:hAnsi="GHEA Grapalat" w:cs="Calibri"/>
                <w:bCs/>
                <w:iCs/>
                <w:sz w:val="16"/>
                <w:szCs w:val="16"/>
              </w:rPr>
              <w:t>вступает в</w:t>
            </w:r>
          </w:p>
          <w:p w14:paraId="61DC61FC" w14:textId="77777777" w:rsidR="000243FF" w:rsidRDefault="000243FF" w:rsidP="000243FF">
            <w:pPr>
              <w:jc w:val="center"/>
              <w:rPr>
                <w:rFonts w:ascii="GHEA Grapalat" w:hAnsi="GHEA Grapalat" w:cs="Calibri"/>
                <w:bCs/>
                <w:iCs/>
                <w:sz w:val="16"/>
                <w:szCs w:val="16"/>
              </w:rPr>
            </w:pPr>
            <w:r>
              <w:rPr>
                <w:rFonts w:ascii="GHEA Grapalat" w:hAnsi="GHEA Grapalat" w:cs="Calibri"/>
                <w:bCs/>
                <w:iCs/>
                <w:sz w:val="16"/>
                <w:szCs w:val="16"/>
              </w:rPr>
              <w:t>силу со дня ратификации</w:t>
            </w:r>
          </w:p>
          <w:p w14:paraId="5EA7F1C3" w14:textId="77777777" w:rsidR="000243FF" w:rsidRDefault="000243FF" w:rsidP="000243FF">
            <w:pPr>
              <w:jc w:val="center"/>
              <w:rPr>
                <w:rFonts w:ascii="GHEA Grapalat" w:hAnsi="GHEA Grapalat" w:cs="Calibri"/>
                <w:bCs/>
                <w:iCs/>
                <w:sz w:val="16"/>
                <w:szCs w:val="16"/>
              </w:rPr>
            </w:pPr>
            <w:r>
              <w:rPr>
                <w:rFonts w:ascii="GHEA Grapalat" w:hAnsi="GHEA Grapalat" w:cs="Calibri"/>
                <w:bCs/>
                <w:iCs/>
                <w:sz w:val="16"/>
                <w:szCs w:val="16"/>
              </w:rPr>
              <w:t>контракта на закупку строительных</w:t>
            </w:r>
          </w:p>
          <w:p w14:paraId="6BF2B149" w14:textId="77777777" w:rsidR="000243FF" w:rsidRDefault="000243FF" w:rsidP="000243FF">
            <w:pPr>
              <w:jc w:val="center"/>
              <w:rPr>
                <w:rFonts w:ascii="GHEA Grapalat" w:hAnsi="GHEA Grapalat" w:cs="Calibri"/>
                <w:bCs/>
                <w:iCs/>
                <w:sz w:val="16"/>
                <w:szCs w:val="16"/>
              </w:rPr>
            </w:pPr>
            <w:r>
              <w:rPr>
                <w:rFonts w:ascii="GHEA Grapalat" w:hAnsi="GHEA Grapalat" w:cs="Calibri"/>
                <w:bCs/>
                <w:iCs/>
                <w:sz w:val="16"/>
                <w:szCs w:val="16"/>
              </w:rPr>
              <w:t xml:space="preserve">работ </w:t>
            </w:r>
          </w:p>
          <w:p w14:paraId="5888297D" w14:textId="77777777" w:rsidR="000243FF" w:rsidRDefault="000243FF" w:rsidP="000243FF">
            <w:pPr>
              <w:jc w:val="center"/>
              <w:rPr>
                <w:rFonts w:ascii="GHEA Grapalat" w:hAnsi="GHEA Grapalat" w:cs="Calibri"/>
                <w:bCs/>
                <w:iCs/>
                <w:sz w:val="16"/>
                <w:szCs w:val="16"/>
              </w:rPr>
            </w:pPr>
            <w:r>
              <w:rPr>
                <w:rFonts w:ascii="GHEA Grapalat" w:hAnsi="GHEA Grapalat" w:cs="Calibri"/>
                <w:bCs/>
                <w:iCs/>
                <w:sz w:val="16"/>
                <w:szCs w:val="16"/>
              </w:rPr>
              <w:t>и</w:t>
            </w:r>
          </w:p>
          <w:p w14:paraId="7AAC96DE" w14:textId="77777777" w:rsidR="000243FF" w:rsidRDefault="000243FF" w:rsidP="000243FF">
            <w:pPr>
              <w:jc w:val="center"/>
              <w:rPr>
                <w:rFonts w:ascii="GHEA Grapalat" w:hAnsi="GHEA Grapalat" w:cs="Calibri"/>
                <w:bCs/>
                <w:iCs/>
                <w:sz w:val="16"/>
                <w:szCs w:val="16"/>
              </w:rPr>
            </w:pPr>
            <w:r>
              <w:rPr>
                <w:rFonts w:ascii="GHEA Grapalat" w:hAnsi="GHEA Grapalat" w:cs="Calibri"/>
                <w:bCs/>
                <w:iCs/>
                <w:sz w:val="16"/>
                <w:szCs w:val="16"/>
              </w:rPr>
              <w:t>действует параллельно со</w:t>
            </w:r>
          </w:p>
          <w:p w14:paraId="4AC44CC7" w14:textId="4A24C985" w:rsidR="000243FF" w:rsidRPr="00E40AC8" w:rsidRDefault="000243FF" w:rsidP="000243FF">
            <w:pPr>
              <w:widowControl w:val="0"/>
              <w:spacing w:after="120"/>
              <w:jc w:val="center"/>
              <w:rPr>
                <w:rFonts w:ascii="GHEA Grapalat" w:hAnsi="GHEA Grapalat"/>
                <w:sz w:val="20"/>
              </w:rPr>
            </w:pPr>
            <w:r>
              <w:rPr>
                <w:rFonts w:ascii="GHEA Grapalat" w:hAnsi="GHEA Grapalat" w:cs="Calibri"/>
                <w:bCs/>
                <w:iCs/>
                <w:sz w:val="16"/>
                <w:szCs w:val="16"/>
              </w:rPr>
              <w:lastRenderedPageBreak/>
              <w:t>строительными работами</w:t>
            </w:r>
          </w:p>
        </w:tc>
      </w:tr>
      <w:tr w:rsidR="000243FF" w:rsidRPr="00E40AC8" w14:paraId="2DE964AB" w14:textId="77777777" w:rsidTr="007F25FA">
        <w:trPr>
          <w:trHeight w:val="501"/>
          <w:jc w:val="center"/>
        </w:trPr>
        <w:tc>
          <w:tcPr>
            <w:tcW w:w="1880" w:type="dxa"/>
            <w:vAlign w:val="center"/>
          </w:tcPr>
          <w:p w14:paraId="0FA008C5" w14:textId="731DF24D" w:rsidR="000243FF" w:rsidRPr="000243FF" w:rsidRDefault="000243FF" w:rsidP="000243FF">
            <w:pPr>
              <w:widowControl w:val="0"/>
              <w:spacing w:after="120"/>
              <w:jc w:val="center"/>
              <w:rPr>
                <w:rFonts w:ascii="GHEA Grapalat" w:hAnsi="GHEA Grapalat"/>
                <w:sz w:val="20"/>
                <w:lang w:val="en-US"/>
              </w:rPr>
            </w:pPr>
            <w:r>
              <w:rPr>
                <w:rFonts w:ascii="GHEA Grapalat" w:hAnsi="GHEA Grapalat"/>
                <w:sz w:val="20"/>
                <w:lang w:val="en-US"/>
              </w:rPr>
              <w:lastRenderedPageBreak/>
              <w:t>2</w:t>
            </w:r>
          </w:p>
        </w:tc>
        <w:tc>
          <w:tcPr>
            <w:tcW w:w="1846" w:type="dxa"/>
            <w:vAlign w:val="center"/>
          </w:tcPr>
          <w:p w14:paraId="097D37F9" w14:textId="77B2A39E" w:rsidR="000243FF" w:rsidRPr="00E40AC8" w:rsidRDefault="000243FF" w:rsidP="000243FF">
            <w:pPr>
              <w:widowControl w:val="0"/>
              <w:spacing w:after="120"/>
              <w:jc w:val="center"/>
              <w:rPr>
                <w:rFonts w:ascii="GHEA Grapalat" w:hAnsi="GHEA Grapalat"/>
                <w:sz w:val="20"/>
              </w:rPr>
            </w:pPr>
            <w:r>
              <w:rPr>
                <w:rFonts w:ascii="GHEA Grapalat" w:hAnsi="GHEA Grapalat"/>
                <w:sz w:val="18"/>
                <w:lang w:val="hy-AM"/>
              </w:rPr>
              <w:t>71351540/394</w:t>
            </w:r>
          </w:p>
        </w:tc>
        <w:tc>
          <w:tcPr>
            <w:tcW w:w="3884" w:type="dxa"/>
            <w:vMerge/>
            <w:vAlign w:val="center"/>
          </w:tcPr>
          <w:p w14:paraId="23D90D19" w14:textId="77777777" w:rsidR="000243FF" w:rsidRPr="00E40AC8" w:rsidRDefault="000243FF" w:rsidP="000243FF">
            <w:pPr>
              <w:widowControl w:val="0"/>
              <w:spacing w:after="120"/>
              <w:jc w:val="center"/>
              <w:rPr>
                <w:rFonts w:ascii="GHEA Grapalat" w:hAnsi="GHEA Grapalat"/>
                <w:sz w:val="20"/>
              </w:rPr>
            </w:pPr>
          </w:p>
        </w:tc>
        <w:tc>
          <w:tcPr>
            <w:tcW w:w="1177" w:type="dxa"/>
            <w:vAlign w:val="center"/>
          </w:tcPr>
          <w:p w14:paraId="58D8300D" w14:textId="2196EF36" w:rsidR="000243FF" w:rsidRPr="00E40AC8" w:rsidRDefault="000243FF" w:rsidP="000243FF">
            <w:pPr>
              <w:widowControl w:val="0"/>
              <w:spacing w:after="120"/>
              <w:jc w:val="center"/>
              <w:rPr>
                <w:rFonts w:ascii="GHEA Grapalat" w:hAnsi="GHEA Grapalat"/>
                <w:sz w:val="20"/>
              </w:rPr>
            </w:pPr>
            <w:r>
              <w:rPr>
                <w:rFonts w:ascii="GHEA Grapalat" w:hAnsi="GHEA Grapalat"/>
                <w:sz w:val="20"/>
              </w:rPr>
              <w:t>драм</w:t>
            </w:r>
          </w:p>
        </w:tc>
        <w:tc>
          <w:tcPr>
            <w:tcW w:w="1358" w:type="dxa"/>
            <w:vAlign w:val="center"/>
          </w:tcPr>
          <w:p w14:paraId="78B856DC" w14:textId="77777777" w:rsidR="000243FF" w:rsidRPr="00E40AC8" w:rsidRDefault="000243FF" w:rsidP="000243FF">
            <w:pPr>
              <w:widowControl w:val="0"/>
              <w:spacing w:after="120"/>
              <w:jc w:val="center"/>
              <w:rPr>
                <w:rFonts w:ascii="GHEA Grapalat" w:hAnsi="GHEA Grapalat"/>
                <w:sz w:val="20"/>
              </w:rPr>
            </w:pPr>
          </w:p>
        </w:tc>
        <w:tc>
          <w:tcPr>
            <w:tcW w:w="823" w:type="dxa"/>
            <w:vAlign w:val="center"/>
          </w:tcPr>
          <w:p w14:paraId="52E92497" w14:textId="3663B3AC" w:rsidR="000243FF" w:rsidRPr="00E40AC8" w:rsidRDefault="000243FF" w:rsidP="000243FF">
            <w:pPr>
              <w:widowControl w:val="0"/>
              <w:spacing w:after="120"/>
              <w:jc w:val="center"/>
              <w:rPr>
                <w:rFonts w:ascii="GHEA Grapalat" w:hAnsi="GHEA Grapalat"/>
                <w:sz w:val="20"/>
              </w:rPr>
            </w:pPr>
            <w:r>
              <w:rPr>
                <w:rFonts w:ascii="GHEA Grapalat" w:hAnsi="GHEA Grapalat"/>
                <w:sz w:val="20"/>
              </w:rPr>
              <w:t>1</w:t>
            </w:r>
          </w:p>
        </w:tc>
        <w:tc>
          <w:tcPr>
            <w:tcW w:w="2162" w:type="dxa"/>
            <w:vAlign w:val="center"/>
          </w:tcPr>
          <w:p w14:paraId="552D99A2" w14:textId="75FBF1FD" w:rsidR="000243FF" w:rsidRPr="00E40AC8" w:rsidRDefault="000243FF" w:rsidP="000243FF">
            <w:pPr>
              <w:widowControl w:val="0"/>
              <w:spacing w:after="120"/>
              <w:jc w:val="center"/>
              <w:rPr>
                <w:rFonts w:ascii="GHEA Grapalat" w:hAnsi="GHEA Grapalat"/>
                <w:sz w:val="20"/>
              </w:rPr>
            </w:pPr>
            <w:r>
              <w:rPr>
                <w:rFonts w:ascii="GHEA Grapalat" w:hAnsi="GHEA Grapalat"/>
                <w:iCs/>
                <w:sz w:val="16"/>
                <w:szCs w:val="16"/>
                <w:lang w:val="hy-AM" w:eastAsia="en-US"/>
              </w:rPr>
              <w:t>От кольцевой развязки на шоссе Егвард ул. Т. Петросяна – шоссе Егвард до транспортного узла шоссе Егвард – ул. Халабян</w:t>
            </w:r>
          </w:p>
        </w:tc>
        <w:tc>
          <w:tcPr>
            <w:tcW w:w="2715" w:type="dxa"/>
            <w:vAlign w:val="center"/>
          </w:tcPr>
          <w:p w14:paraId="5D7F7337" w14:textId="77777777" w:rsidR="000243FF" w:rsidRDefault="000243FF" w:rsidP="000243FF">
            <w:pPr>
              <w:jc w:val="center"/>
              <w:rPr>
                <w:rFonts w:ascii="GHEA Grapalat" w:hAnsi="GHEA Grapalat" w:cs="Calibri"/>
                <w:bCs/>
                <w:iCs/>
                <w:sz w:val="16"/>
                <w:szCs w:val="16"/>
                <w:lang w:eastAsia="ja-JP"/>
              </w:rPr>
            </w:pPr>
            <w:r>
              <w:rPr>
                <w:rFonts w:ascii="GHEA Grapalat" w:hAnsi="GHEA Grapalat" w:cs="Calibri"/>
                <w:bCs/>
                <w:iCs/>
                <w:sz w:val="16"/>
                <w:szCs w:val="16"/>
              </w:rPr>
              <w:t xml:space="preserve">Контракт </w:t>
            </w:r>
          </w:p>
          <w:p w14:paraId="7D73EC01" w14:textId="77777777" w:rsidR="000243FF" w:rsidRDefault="000243FF" w:rsidP="000243FF">
            <w:pPr>
              <w:jc w:val="center"/>
              <w:rPr>
                <w:rFonts w:ascii="GHEA Grapalat" w:hAnsi="GHEA Grapalat" w:cs="Calibri"/>
                <w:bCs/>
                <w:iCs/>
                <w:sz w:val="16"/>
                <w:szCs w:val="16"/>
              </w:rPr>
            </w:pPr>
            <w:r>
              <w:rPr>
                <w:rFonts w:ascii="GHEA Grapalat" w:hAnsi="GHEA Grapalat" w:cs="Calibri"/>
                <w:bCs/>
                <w:iCs/>
                <w:sz w:val="16"/>
                <w:szCs w:val="16"/>
              </w:rPr>
              <w:t>вступает в</w:t>
            </w:r>
          </w:p>
          <w:p w14:paraId="6331D933" w14:textId="77777777" w:rsidR="000243FF" w:rsidRDefault="000243FF" w:rsidP="000243FF">
            <w:pPr>
              <w:jc w:val="center"/>
              <w:rPr>
                <w:rFonts w:ascii="GHEA Grapalat" w:hAnsi="GHEA Grapalat" w:cs="Calibri"/>
                <w:bCs/>
                <w:iCs/>
                <w:sz w:val="16"/>
                <w:szCs w:val="16"/>
              </w:rPr>
            </w:pPr>
            <w:r>
              <w:rPr>
                <w:rFonts w:ascii="GHEA Grapalat" w:hAnsi="GHEA Grapalat" w:cs="Calibri"/>
                <w:bCs/>
                <w:iCs/>
                <w:sz w:val="16"/>
                <w:szCs w:val="16"/>
              </w:rPr>
              <w:t>силу со дня ратификации</w:t>
            </w:r>
          </w:p>
          <w:p w14:paraId="0A6656AB" w14:textId="77777777" w:rsidR="000243FF" w:rsidRDefault="000243FF" w:rsidP="000243FF">
            <w:pPr>
              <w:jc w:val="center"/>
              <w:rPr>
                <w:rFonts w:ascii="GHEA Grapalat" w:hAnsi="GHEA Grapalat" w:cs="Calibri"/>
                <w:bCs/>
                <w:iCs/>
                <w:sz w:val="16"/>
                <w:szCs w:val="16"/>
              </w:rPr>
            </w:pPr>
            <w:r>
              <w:rPr>
                <w:rFonts w:ascii="GHEA Grapalat" w:hAnsi="GHEA Grapalat" w:cs="Calibri"/>
                <w:bCs/>
                <w:iCs/>
                <w:sz w:val="16"/>
                <w:szCs w:val="16"/>
              </w:rPr>
              <w:t>контракта на закупку строительных</w:t>
            </w:r>
          </w:p>
          <w:p w14:paraId="13178922" w14:textId="77777777" w:rsidR="000243FF" w:rsidRDefault="000243FF" w:rsidP="000243FF">
            <w:pPr>
              <w:jc w:val="center"/>
              <w:rPr>
                <w:rFonts w:ascii="GHEA Grapalat" w:hAnsi="GHEA Grapalat" w:cs="Calibri"/>
                <w:bCs/>
                <w:iCs/>
                <w:sz w:val="16"/>
                <w:szCs w:val="16"/>
              </w:rPr>
            </w:pPr>
            <w:r>
              <w:rPr>
                <w:rFonts w:ascii="GHEA Grapalat" w:hAnsi="GHEA Grapalat" w:cs="Calibri"/>
                <w:bCs/>
                <w:iCs/>
                <w:sz w:val="16"/>
                <w:szCs w:val="16"/>
              </w:rPr>
              <w:t xml:space="preserve">работ </w:t>
            </w:r>
          </w:p>
          <w:p w14:paraId="08F49ADF" w14:textId="77777777" w:rsidR="000243FF" w:rsidRDefault="000243FF" w:rsidP="000243FF">
            <w:pPr>
              <w:jc w:val="center"/>
              <w:rPr>
                <w:rFonts w:ascii="GHEA Grapalat" w:hAnsi="GHEA Grapalat" w:cs="Calibri"/>
                <w:bCs/>
                <w:iCs/>
                <w:sz w:val="16"/>
                <w:szCs w:val="16"/>
              </w:rPr>
            </w:pPr>
            <w:r>
              <w:rPr>
                <w:rFonts w:ascii="GHEA Grapalat" w:hAnsi="GHEA Grapalat" w:cs="Calibri"/>
                <w:bCs/>
                <w:iCs/>
                <w:sz w:val="16"/>
                <w:szCs w:val="16"/>
              </w:rPr>
              <w:t>и</w:t>
            </w:r>
          </w:p>
          <w:p w14:paraId="2AE6155C" w14:textId="77777777" w:rsidR="000243FF" w:rsidRDefault="000243FF" w:rsidP="000243FF">
            <w:pPr>
              <w:jc w:val="center"/>
              <w:rPr>
                <w:rFonts w:ascii="GHEA Grapalat" w:hAnsi="GHEA Grapalat" w:cs="Calibri"/>
                <w:bCs/>
                <w:iCs/>
                <w:sz w:val="16"/>
                <w:szCs w:val="16"/>
              </w:rPr>
            </w:pPr>
            <w:r>
              <w:rPr>
                <w:rFonts w:ascii="GHEA Grapalat" w:hAnsi="GHEA Grapalat" w:cs="Calibri"/>
                <w:bCs/>
                <w:iCs/>
                <w:sz w:val="16"/>
                <w:szCs w:val="16"/>
              </w:rPr>
              <w:t>действует параллельно со</w:t>
            </w:r>
          </w:p>
          <w:p w14:paraId="516BC174" w14:textId="57CE34AD" w:rsidR="000243FF" w:rsidRPr="00E40AC8" w:rsidRDefault="000243FF" w:rsidP="000243FF">
            <w:pPr>
              <w:widowControl w:val="0"/>
              <w:spacing w:after="120"/>
              <w:jc w:val="center"/>
              <w:rPr>
                <w:rFonts w:ascii="GHEA Grapalat" w:hAnsi="GHEA Grapalat"/>
                <w:sz w:val="20"/>
              </w:rPr>
            </w:pPr>
            <w:r>
              <w:rPr>
                <w:rFonts w:ascii="GHEA Grapalat" w:hAnsi="GHEA Grapalat" w:cs="Calibri"/>
                <w:bCs/>
                <w:iCs/>
                <w:sz w:val="16"/>
                <w:szCs w:val="16"/>
              </w:rPr>
              <w:t>строительными работами</w:t>
            </w:r>
          </w:p>
        </w:tc>
      </w:tr>
    </w:tbl>
    <w:p w14:paraId="0E136D1A" w14:textId="77777777" w:rsidR="00D54B46" w:rsidRPr="000243FF" w:rsidRDefault="00D54B46" w:rsidP="00D54B46">
      <w:pPr>
        <w:widowControl w:val="0"/>
        <w:spacing w:after="160" w:line="360" w:lineRule="auto"/>
        <w:jc w:val="center"/>
        <w:rPr>
          <w:rFonts w:ascii="GHEA Grapalat" w:hAnsi="GHEA Grapalat"/>
        </w:rPr>
      </w:pPr>
    </w:p>
    <w:p w14:paraId="176F178C" w14:textId="77777777" w:rsidR="000243FF" w:rsidRPr="000243FF" w:rsidRDefault="000243FF"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5C7A3B58"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6503BE" w:rsidRPr="006503BE">
        <w:rPr>
          <w:rFonts w:ascii="GHEA Grapalat" w:hAnsi="GHEA Grapalat"/>
          <w:i/>
        </w:rPr>
        <w:t>26</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54"/>
        <w:gridCol w:w="14"/>
        <w:gridCol w:w="526"/>
        <w:gridCol w:w="824"/>
        <w:gridCol w:w="683"/>
        <w:gridCol w:w="1386"/>
      </w:tblGrid>
      <w:tr w:rsidR="00D54B46" w:rsidRPr="00F412AC" w14:paraId="362EDA8D" w14:textId="77777777" w:rsidTr="00EA35BC">
        <w:trPr>
          <w:trHeight w:val="242"/>
          <w:jc w:val="center"/>
        </w:trPr>
        <w:tc>
          <w:tcPr>
            <w:tcW w:w="14349" w:type="dxa"/>
            <w:gridSpan w:val="17"/>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4"/>
            <w:vAlign w:val="center"/>
          </w:tcPr>
          <w:p w14:paraId="468DDA7B" w14:textId="4C966604"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6503BE" w:rsidRPr="006503BE">
              <w:rPr>
                <w:rFonts w:ascii="GHEA Grapalat" w:hAnsi="GHEA Grapalat"/>
                <w:sz w:val="16"/>
              </w:rPr>
              <w:t>6</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2641D9">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54"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40" w:type="dxa"/>
            <w:gridSpan w:val="2"/>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243FF" w:rsidRPr="00F412AC" w14:paraId="2F969307" w14:textId="77777777" w:rsidTr="001158B1">
        <w:trPr>
          <w:trHeight w:val="363"/>
          <w:jc w:val="center"/>
        </w:trPr>
        <w:tc>
          <w:tcPr>
            <w:tcW w:w="1207" w:type="dxa"/>
            <w:vAlign w:val="center"/>
          </w:tcPr>
          <w:p w14:paraId="73EFAA56" w14:textId="77777777" w:rsidR="000243FF" w:rsidRDefault="000243FF" w:rsidP="000243FF">
            <w:pPr>
              <w:jc w:val="center"/>
              <w:rPr>
                <w:rFonts w:ascii="GHEA Grapalat" w:hAnsi="GHEA Grapalat"/>
                <w:sz w:val="20"/>
                <w:lang w:val="hy-AM"/>
              </w:rPr>
            </w:pPr>
          </w:p>
          <w:p w14:paraId="4C669AE1" w14:textId="77777777" w:rsidR="000243FF" w:rsidRPr="00F566BF" w:rsidRDefault="000243FF" w:rsidP="000243FF">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17508A79" w14:textId="11D0F716" w:rsidR="000243FF" w:rsidRPr="000C58D3" w:rsidRDefault="000243FF" w:rsidP="000243FF">
            <w:pPr>
              <w:jc w:val="center"/>
              <w:rPr>
                <w:rFonts w:ascii="GHEA Grapalat" w:hAnsi="GHEA Grapalat"/>
                <w:sz w:val="20"/>
                <w:lang w:val="hy-AM"/>
              </w:rPr>
            </w:pPr>
            <w:r>
              <w:rPr>
                <w:rFonts w:ascii="GHEA Grapalat" w:hAnsi="GHEA Grapalat"/>
                <w:sz w:val="18"/>
                <w:lang w:val="hy-AM"/>
              </w:rPr>
              <w:t>71351540/393</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38DCA4D2" w:rsidR="000243FF" w:rsidRPr="000243FF" w:rsidRDefault="000243FF" w:rsidP="000243FF">
            <w:pPr>
              <w:jc w:val="center"/>
              <w:rPr>
                <w:rFonts w:ascii="GHEA Grapalat" w:hAnsi="GHEA Grapalat"/>
                <w:sz w:val="20"/>
                <w:szCs w:val="20"/>
                <w:lang w:val="hy-AM"/>
              </w:rPr>
            </w:pPr>
            <w:r w:rsidRPr="000243FF">
              <w:rPr>
                <w:rFonts w:ascii="GHEA Grapalat" w:hAnsi="GHEA Grapalat"/>
                <w:bCs/>
                <w:sz w:val="20"/>
                <w:szCs w:val="20"/>
                <w:lang w:val="hy-AM"/>
              </w:rPr>
              <w:t xml:space="preserve">Консультационные услуги по техническому контролю качества средних ремонтных работ на улице В. Амбардзумяна в </w:t>
            </w:r>
            <w:r w:rsidRPr="000243FF">
              <w:rPr>
                <w:rFonts w:ascii="GHEA Grapalat" w:hAnsi="GHEA Grapalat"/>
                <w:bCs/>
                <w:sz w:val="20"/>
                <w:szCs w:val="20"/>
                <w:lang w:val="hy-AM"/>
              </w:rPr>
              <w:lastRenderedPageBreak/>
              <w:t>Ереване (от пересечения улиц В. Амбардзумяна и Баграмяна до пересечения улиц В. Амбардзумяна и Папазяна).</w:t>
            </w:r>
          </w:p>
        </w:tc>
        <w:tc>
          <w:tcPr>
            <w:tcW w:w="682" w:type="dxa"/>
            <w:textDirection w:val="btLr"/>
            <w:vAlign w:val="center"/>
          </w:tcPr>
          <w:p w14:paraId="45EA2E05" w14:textId="00B94C6D" w:rsidR="000243FF" w:rsidRPr="006503BE" w:rsidRDefault="000243FF" w:rsidP="000243FF">
            <w:pPr>
              <w:widowControl w:val="0"/>
              <w:spacing w:after="120"/>
              <w:jc w:val="center"/>
              <w:rPr>
                <w:rFonts w:ascii="GHEA Grapalat" w:hAnsi="GHEA Grapalat"/>
                <w:sz w:val="20"/>
                <w:lang w:val="en-US"/>
              </w:rPr>
            </w:pPr>
            <w:r>
              <w:rPr>
                <w:rFonts w:ascii="GHEA Grapalat" w:hAnsi="GHEA Grapalat"/>
                <w:sz w:val="20"/>
                <w:szCs w:val="20"/>
              </w:rPr>
              <w:lastRenderedPageBreak/>
              <w:t>0</w:t>
            </w:r>
          </w:p>
        </w:tc>
        <w:tc>
          <w:tcPr>
            <w:tcW w:w="813" w:type="dxa"/>
            <w:textDirection w:val="btLr"/>
            <w:vAlign w:val="center"/>
          </w:tcPr>
          <w:p w14:paraId="43F44025" w14:textId="57DAEC71" w:rsidR="000243FF" w:rsidRPr="006503BE" w:rsidRDefault="000243FF" w:rsidP="000243FF">
            <w:pPr>
              <w:widowControl w:val="0"/>
              <w:spacing w:after="120"/>
              <w:jc w:val="center"/>
              <w:rPr>
                <w:rFonts w:ascii="GHEA Grapalat" w:hAnsi="GHEA Grapalat"/>
                <w:sz w:val="16"/>
                <w:lang w:val="en-US"/>
              </w:rPr>
            </w:pPr>
            <w:r>
              <w:rPr>
                <w:rFonts w:ascii="GHEA Grapalat" w:hAnsi="GHEA Grapalat"/>
                <w:sz w:val="20"/>
                <w:szCs w:val="20"/>
              </w:rPr>
              <w:t>0</w:t>
            </w:r>
          </w:p>
        </w:tc>
        <w:tc>
          <w:tcPr>
            <w:tcW w:w="563" w:type="dxa"/>
            <w:textDirection w:val="btLr"/>
            <w:vAlign w:val="center"/>
          </w:tcPr>
          <w:p w14:paraId="0C4DAC7A" w14:textId="13F1C0E9" w:rsidR="000243FF" w:rsidRPr="006503BE" w:rsidRDefault="000243FF" w:rsidP="000243FF">
            <w:pPr>
              <w:widowControl w:val="0"/>
              <w:spacing w:after="120"/>
              <w:jc w:val="center"/>
              <w:rPr>
                <w:rFonts w:ascii="GHEA Grapalat" w:hAnsi="GHEA Grapalat" w:cs="Arial"/>
                <w:sz w:val="16"/>
                <w:lang w:val="en-US"/>
              </w:rPr>
            </w:pPr>
            <w:r>
              <w:rPr>
                <w:rFonts w:ascii="GHEA Grapalat" w:hAnsi="GHEA Grapalat"/>
                <w:sz w:val="20"/>
                <w:szCs w:val="20"/>
              </w:rPr>
              <w:t>0</w:t>
            </w:r>
          </w:p>
        </w:tc>
        <w:tc>
          <w:tcPr>
            <w:tcW w:w="569" w:type="dxa"/>
            <w:textDirection w:val="btLr"/>
            <w:vAlign w:val="center"/>
          </w:tcPr>
          <w:p w14:paraId="1ADE806A" w14:textId="73023EAB" w:rsidR="000243FF" w:rsidRPr="00F412AC" w:rsidRDefault="000243FF" w:rsidP="000243FF">
            <w:pPr>
              <w:widowControl w:val="0"/>
              <w:spacing w:after="120"/>
              <w:jc w:val="center"/>
              <w:rPr>
                <w:rFonts w:ascii="GHEA Grapalat" w:hAnsi="GHEA Grapalat" w:cs="Arial"/>
                <w:sz w:val="16"/>
              </w:rPr>
            </w:pPr>
            <w:r>
              <w:rPr>
                <w:rFonts w:ascii="GHEA Grapalat" w:hAnsi="GHEA Grapalat"/>
                <w:sz w:val="20"/>
                <w:szCs w:val="20"/>
              </w:rPr>
              <w:t>0</w:t>
            </w:r>
          </w:p>
        </w:tc>
        <w:tc>
          <w:tcPr>
            <w:tcW w:w="694" w:type="dxa"/>
            <w:textDirection w:val="btLr"/>
            <w:vAlign w:val="center"/>
          </w:tcPr>
          <w:p w14:paraId="64F12FE8" w14:textId="698F99BA" w:rsidR="000243FF" w:rsidRPr="00F412AC" w:rsidRDefault="000243FF" w:rsidP="000243FF">
            <w:pPr>
              <w:widowControl w:val="0"/>
              <w:spacing w:after="120"/>
              <w:jc w:val="center"/>
              <w:rPr>
                <w:rFonts w:ascii="GHEA Grapalat" w:hAnsi="GHEA Grapalat" w:cs="Arial"/>
                <w:sz w:val="16"/>
              </w:rPr>
            </w:pPr>
            <w:r>
              <w:rPr>
                <w:rFonts w:ascii="GHEA Grapalat" w:hAnsi="GHEA Grapalat"/>
                <w:sz w:val="20"/>
                <w:szCs w:val="20"/>
              </w:rPr>
              <w:t>0</w:t>
            </w:r>
          </w:p>
        </w:tc>
        <w:tc>
          <w:tcPr>
            <w:tcW w:w="566" w:type="dxa"/>
            <w:textDirection w:val="btLr"/>
            <w:vAlign w:val="center"/>
          </w:tcPr>
          <w:p w14:paraId="13C7C97A" w14:textId="12FD6DB4" w:rsidR="000243FF" w:rsidRPr="00F412AC" w:rsidRDefault="000243FF" w:rsidP="000243FF">
            <w:pPr>
              <w:widowControl w:val="0"/>
              <w:spacing w:after="120"/>
              <w:jc w:val="center"/>
              <w:rPr>
                <w:rFonts w:ascii="GHEA Grapalat" w:hAnsi="GHEA Grapalat" w:cs="Arial"/>
                <w:sz w:val="16"/>
              </w:rPr>
            </w:pPr>
            <w:r>
              <w:rPr>
                <w:rFonts w:ascii="GHEA Grapalat" w:hAnsi="GHEA Grapalat"/>
                <w:sz w:val="20"/>
                <w:szCs w:val="20"/>
              </w:rPr>
              <w:t>0</w:t>
            </w:r>
          </w:p>
        </w:tc>
        <w:tc>
          <w:tcPr>
            <w:tcW w:w="601" w:type="dxa"/>
            <w:textDirection w:val="btLr"/>
            <w:vAlign w:val="center"/>
          </w:tcPr>
          <w:p w14:paraId="7288F9E6" w14:textId="35225E53" w:rsidR="000243FF" w:rsidRPr="00F412AC" w:rsidRDefault="000243FF" w:rsidP="000243FF">
            <w:pPr>
              <w:widowControl w:val="0"/>
              <w:spacing w:after="120"/>
              <w:jc w:val="center"/>
              <w:rPr>
                <w:rFonts w:ascii="GHEA Grapalat" w:hAnsi="GHEA Grapalat" w:cs="Arial"/>
                <w:sz w:val="16"/>
              </w:rPr>
            </w:pPr>
            <w:r>
              <w:rPr>
                <w:rFonts w:ascii="GHEA Grapalat" w:hAnsi="GHEA Grapalat"/>
                <w:sz w:val="20"/>
                <w:szCs w:val="20"/>
              </w:rPr>
              <w:t>0</w:t>
            </w:r>
          </w:p>
        </w:tc>
        <w:tc>
          <w:tcPr>
            <w:tcW w:w="611" w:type="dxa"/>
            <w:textDirection w:val="btLr"/>
            <w:vAlign w:val="center"/>
          </w:tcPr>
          <w:p w14:paraId="0BE7EFAF" w14:textId="32211E2D" w:rsidR="000243FF" w:rsidRPr="00F412AC" w:rsidRDefault="009139C5" w:rsidP="000243FF">
            <w:pPr>
              <w:widowControl w:val="0"/>
              <w:spacing w:after="120"/>
              <w:jc w:val="center"/>
              <w:rPr>
                <w:rFonts w:ascii="GHEA Grapalat" w:hAnsi="GHEA Grapalat" w:cs="Arial"/>
                <w:sz w:val="16"/>
              </w:rPr>
            </w:pPr>
            <w:r>
              <w:rPr>
                <w:rFonts w:ascii="GHEA Grapalat" w:hAnsi="GHEA Grapalat"/>
                <w:sz w:val="20"/>
                <w:szCs w:val="20"/>
              </w:rPr>
              <w:t>100%</w:t>
            </w:r>
          </w:p>
        </w:tc>
        <w:tc>
          <w:tcPr>
            <w:tcW w:w="768" w:type="dxa"/>
            <w:gridSpan w:val="2"/>
            <w:textDirection w:val="btLr"/>
            <w:vAlign w:val="center"/>
          </w:tcPr>
          <w:p w14:paraId="5BE2BB41" w14:textId="0BDE9BF4" w:rsidR="000243FF" w:rsidRPr="00F412AC" w:rsidRDefault="000243FF" w:rsidP="000243FF">
            <w:pPr>
              <w:widowControl w:val="0"/>
              <w:spacing w:after="120"/>
              <w:jc w:val="center"/>
              <w:rPr>
                <w:rFonts w:ascii="GHEA Grapalat" w:hAnsi="GHEA Grapalat" w:cs="Arial"/>
                <w:sz w:val="16"/>
              </w:rPr>
            </w:pPr>
            <w:r>
              <w:rPr>
                <w:rFonts w:ascii="GHEA Grapalat" w:hAnsi="GHEA Grapalat"/>
                <w:sz w:val="20"/>
                <w:szCs w:val="20"/>
              </w:rPr>
              <w:t>100%</w:t>
            </w:r>
          </w:p>
        </w:tc>
        <w:tc>
          <w:tcPr>
            <w:tcW w:w="526" w:type="dxa"/>
            <w:textDirection w:val="btLr"/>
            <w:vAlign w:val="center"/>
          </w:tcPr>
          <w:p w14:paraId="24368CAC" w14:textId="1903F191" w:rsidR="000243FF" w:rsidRPr="00F412AC" w:rsidRDefault="000243FF" w:rsidP="000243FF">
            <w:pPr>
              <w:widowControl w:val="0"/>
              <w:spacing w:after="120"/>
              <w:jc w:val="center"/>
              <w:rPr>
                <w:rFonts w:ascii="GHEA Grapalat" w:hAnsi="GHEA Grapalat" w:cs="Arial"/>
                <w:sz w:val="16"/>
              </w:rPr>
            </w:pPr>
            <w:r>
              <w:rPr>
                <w:rFonts w:ascii="GHEA Grapalat" w:hAnsi="GHEA Grapalat"/>
                <w:sz w:val="20"/>
                <w:szCs w:val="20"/>
              </w:rPr>
              <w:t>100%</w:t>
            </w:r>
          </w:p>
        </w:tc>
        <w:tc>
          <w:tcPr>
            <w:tcW w:w="824" w:type="dxa"/>
            <w:textDirection w:val="btLr"/>
            <w:vAlign w:val="center"/>
          </w:tcPr>
          <w:p w14:paraId="5BBF7714" w14:textId="7246724C" w:rsidR="000243FF" w:rsidRPr="00F412AC" w:rsidRDefault="000243FF" w:rsidP="000243FF">
            <w:pPr>
              <w:widowControl w:val="0"/>
              <w:spacing w:after="120"/>
              <w:jc w:val="center"/>
              <w:rPr>
                <w:rFonts w:ascii="GHEA Grapalat" w:hAnsi="GHEA Grapalat" w:cs="Arial"/>
                <w:sz w:val="16"/>
              </w:rPr>
            </w:pPr>
            <w:r>
              <w:rPr>
                <w:rFonts w:ascii="GHEA Grapalat" w:hAnsi="GHEA Grapalat"/>
                <w:sz w:val="20"/>
                <w:szCs w:val="20"/>
              </w:rPr>
              <w:t>100%</w:t>
            </w:r>
          </w:p>
        </w:tc>
        <w:tc>
          <w:tcPr>
            <w:tcW w:w="683" w:type="dxa"/>
            <w:textDirection w:val="btLr"/>
            <w:vAlign w:val="center"/>
          </w:tcPr>
          <w:p w14:paraId="5B4816E0" w14:textId="5B10F7DC" w:rsidR="000243FF" w:rsidRPr="00F412AC" w:rsidRDefault="000243FF" w:rsidP="000243FF">
            <w:pPr>
              <w:widowControl w:val="0"/>
              <w:spacing w:after="120"/>
              <w:jc w:val="center"/>
              <w:rPr>
                <w:rFonts w:ascii="GHEA Grapalat" w:hAnsi="GHEA Grapalat" w:cs="Arial"/>
                <w:sz w:val="16"/>
              </w:rPr>
            </w:pPr>
            <w:r>
              <w:rPr>
                <w:rFonts w:ascii="GHEA Grapalat" w:hAnsi="GHEA Grapalat"/>
                <w:sz w:val="20"/>
                <w:szCs w:val="20"/>
              </w:rPr>
              <w:t>100%</w:t>
            </w:r>
          </w:p>
        </w:tc>
        <w:tc>
          <w:tcPr>
            <w:tcW w:w="1386" w:type="dxa"/>
            <w:textDirection w:val="btLr"/>
            <w:vAlign w:val="center"/>
          </w:tcPr>
          <w:p w14:paraId="77A27CB1" w14:textId="1A25681F" w:rsidR="000243FF" w:rsidRPr="00F412AC" w:rsidRDefault="000243FF" w:rsidP="000243FF">
            <w:pPr>
              <w:widowControl w:val="0"/>
              <w:spacing w:after="120"/>
              <w:jc w:val="center"/>
              <w:rPr>
                <w:rFonts w:ascii="GHEA Grapalat" w:hAnsi="GHEA Grapalat"/>
                <w:b/>
                <w:sz w:val="16"/>
              </w:rPr>
            </w:pPr>
            <w:r>
              <w:rPr>
                <w:rFonts w:ascii="GHEA Grapalat" w:hAnsi="GHEA Grapalat"/>
                <w:sz w:val="20"/>
                <w:szCs w:val="20"/>
              </w:rPr>
              <w:t>100%</w:t>
            </w:r>
          </w:p>
        </w:tc>
      </w:tr>
      <w:tr w:rsidR="000243FF" w:rsidRPr="00F412AC" w14:paraId="6E30A7CD" w14:textId="77777777" w:rsidTr="001158B1">
        <w:trPr>
          <w:trHeight w:val="363"/>
          <w:jc w:val="center"/>
        </w:trPr>
        <w:tc>
          <w:tcPr>
            <w:tcW w:w="1207" w:type="dxa"/>
            <w:vAlign w:val="center"/>
          </w:tcPr>
          <w:p w14:paraId="331C925D" w14:textId="19F785C1" w:rsidR="000243FF" w:rsidRPr="000243FF" w:rsidRDefault="000243FF" w:rsidP="000243FF">
            <w:pPr>
              <w:jc w:val="center"/>
              <w:rPr>
                <w:rFonts w:ascii="GHEA Grapalat" w:hAnsi="GHEA Grapalat"/>
                <w:sz w:val="20"/>
              </w:rPr>
            </w:pPr>
            <w:r>
              <w:rPr>
                <w:rFonts w:ascii="GHEA Grapalat" w:hAnsi="GHEA Grapalat"/>
                <w:sz w:val="20"/>
              </w:rPr>
              <w:t>2</w:t>
            </w:r>
          </w:p>
        </w:tc>
        <w:tc>
          <w:tcPr>
            <w:tcW w:w="1620" w:type="dxa"/>
            <w:vAlign w:val="center"/>
          </w:tcPr>
          <w:p w14:paraId="6A27D99E" w14:textId="18A3C0FD" w:rsidR="000243FF" w:rsidRPr="003E22C4" w:rsidRDefault="000243FF" w:rsidP="000243FF">
            <w:pPr>
              <w:jc w:val="center"/>
              <w:rPr>
                <w:rFonts w:ascii="GHEA Grapalat" w:hAnsi="GHEA Grapalat"/>
                <w:bCs/>
                <w:sz w:val="20"/>
                <w:lang w:val="en-US"/>
              </w:rPr>
            </w:pPr>
            <w:r>
              <w:rPr>
                <w:rFonts w:ascii="GHEA Grapalat" w:hAnsi="GHEA Grapalat"/>
                <w:sz w:val="18"/>
                <w:lang w:val="hy-AM"/>
              </w:rPr>
              <w:t>71351540/394</w:t>
            </w:r>
          </w:p>
        </w:tc>
        <w:tc>
          <w:tcPr>
            <w:tcW w:w="2236" w:type="dxa"/>
            <w:tcBorders>
              <w:top w:val="single" w:sz="4" w:space="0" w:color="auto"/>
              <w:left w:val="single" w:sz="4" w:space="0" w:color="auto"/>
              <w:bottom w:val="single" w:sz="4" w:space="0" w:color="auto"/>
              <w:right w:val="single" w:sz="4" w:space="0" w:color="auto"/>
            </w:tcBorders>
            <w:vAlign w:val="center"/>
          </w:tcPr>
          <w:p w14:paraId="15D46874" w14:textId="03ABEB3B" w:rsidR="000243FF" w:rsidRPr="000243FF" w:rsidRDefault="000243FF" w:rsidP="000243FF">
            <w:pPr>
              <w:jc w:val="center"/>
              <w:rPr>
                <w:rFonts w:ascii="GHEA Grapalat" w:hAnsi="GHEA Grapalat"/>
                <w:b/>
                <w:bCs/>
                <w:i/>
                <w:sz w:val="20"/>
                <w:szCs w:val="20"/>
                <w:lang w:val="hy-AM"/>
              </w:rPr>
            </w:pPr>
            <w:r w:rsidRPr="000243FF">
              <w:rPr>
                <w:rFonts w:ascii="GHEA Grapalat" w:hAnsi="GHEA Grapalat"/>
                <w:bCs/>
                <w:sz w:val="20"/>
                <w:szCs w:val="20"/>
                <w:lang w:val="hy-AM"/>
              </w:rPr>
              <w:t>Консультационные услуги по техническому контролю качества среднесрочных ремонтных работ на Егвардской автомагистрали в Ереване, от кольцевой развязки ул. Т. Петросяна – Егвардская автомагистраль до транспортной развязки Егвардская автомагистраль – ул. Халабян.</w:t>
            </w:r>
          </w:p>
        </w:tc>
        <w:tc>
          <w:tcPr>
            <w:tcW w:w="682" w:type="dxa"/>
            <w:textDirection w:val="btLr"/>
            <w:vAlign w:val="center"/>
          </w:tcPr>
          <w:p w14:paraId="10B7ECC1" w14:textId="28183D49" w:rsidR="000243FF" w:rsidRDefault="000243FF" w:rsidP="000243FF">
            <w:pPr>
              <w:widowControl w:val="0"/>
              <w:spacing w:after="120"/>
              <w:jc w:val="center"/>
              <w:rPr>
                <w:rFonts w:ascii="GHEA Grapalat" w:hAnsi="GHEA Grapalat"/>
                <w:sz w:val="20"/>
                <w:lang w:val="en-US"/>
              </w:rPr>
            </w:pPr>
            <w:r>
              <w:rPr>
                <w:rFonts w:ascii="GHEA Grapalat" w:hAnsi="GHEA Grapalat"/>
                <w:sz w:val="20"/>
                <w:szCs w:val="20"/>
              </w:rPr>
              <w:t>0</w:t>
            </w:r>
          </w:p>
        </w:tc>
        <w:tc>
          <w:tcPr>
            <w:tcW w:w="813" w:type="dxa"/>
            <w:textDirection w:val="btLr"/>
            <w:vAlign w:val="center"/>
          </w:tcPr>
          <w:p w14:paraId="7B026DF1" w14:textId="44F3F30F" w:rsidR="000243FF" w:rsidRDefault="000243FF" w:rsidP="000243FF">
            <w:pPr>
              <w:widowControl w:val="0"/>
              <w:spacing w:after="120"/>
              <w:jc w:val="center"/>
              <w:rPr>
                <w:rFonts w:ascii="GHEA Grapalat" w:hAnsi="GHEA Grapalat"/>
                <w:sz w:val="16"/>
                <w:lang w:val="en-US"/>
              </w:rPr>
            </w:pPr>
            <w:r>
              <w:rPr>
                <w:rFonts w:ascii="GHEA Grapalat" w:hAnsi="GHEA Grapalat"/>
                <w:sz w:val="20"/>
                <w:szCs w:val="20"/>
              </w:rPr>
              <w:t>0</w:t>
            </w:r>
          </w:p>
        </w:tc>
        <w:tc>
          <w:tcPr>
            <w:tcW w:w="563" w:type="dxa"/>
            <w:textDirection w:val="btLr"/>
            <w:vAlign w:val="center"/>
          </w:tcPr>
          <w:p w14:paraId="2740C1D8" w14:textId="5DC0629C" w:rsidR="000243FF" w:rsidRDefault="000243FF" w:rsidP="000243FF">
            <w:pPr>
              <w:widowControl w:val="0"/>
              <w:spacing w:after="120"/>
              <w:jc w:val="center"/>
              <w:rPr>
                <w:rFonts w:ascii="GHEA Grapalat" w:hAnsi="GHEA Grapalat" w:cs="Arial"/>
                <w:sz w:val="16"/>
                <w:lang w:val="en-US"/>
              </w:rPr>
            </w:pPr>
            <w:r>
              <w:rPr>
                <w:rFonts w:ascii="GHEA Grapalat" w:hAnsi="GHEA Grapalat"/>
                <w:sz w:val="20"/>
                <w:szCs w:val="20"/>
              </w:rPr>
              <w:t>0</w:t>
            </w:r>
          </w:p>
        </w:tc>
        <w:tc>
          <w:tcPr>
            <w:tcW w:w="569" w:type="dxa"/>
            <w:textDirection w:val="btLr"/>
            <w:vAlign w:val="center"/>
          </w:tcPr>
          <w:p w14:paraId="7A5948B7" w14:textId="3893E48C" w:rsidR="000243FF" w:rsidRDefault="000243FF" w:rsidP="000243FF">
            <w:pPr>
              <w:widowControl w:val="0"/>
              <w:spacing w:after="120"/>
              <w:jc w:val="center"/>
              <w:rPr>
                <w:rFonts w:ascii="GHEA Grapalat" w:hAnsi="GHEA Grapalat"/>
                <w:sz w:val="18"/>
                <w:szCs w:val="18"/>
              </w:rPr>
            </w:pPr>
            <w:r>
              <w:rPr>
                <w:rFonts w:ascii="GHEA Grapalat" w:hAnsi="GHEA Grapalat"/>
                <w:sz w:val="20"/>
                <w:szCs w:val="20"/>
              </w:rPr>
              <w:t>0</w:t>
            </w:r>
          </w:p>
        </w:tc>
        <w:tc>
          <w:tcPr>
            <w:tcW w:w="694" w:type="dxa"/>
            <w:textDirection w:val="btLr"/>
            <w:vAlign w:val="center"/>
          </w:tcPr>
          <w:p w14:paraId="4E479F19" w14:textId="1CB39B97" w:rsidR="000243FF" w:rsidRDefault="000243FF" w:rsidP="000243FF">
            <w:pPr>
              <w:widowControl w:val="0"/>
              <w:spacing w:after="120"/>
              <w:jc w:val="center"/>
              <w:rPr>
                <w:rFonts w:ascii="GHEA Grapalat" w:hAnsi="GHEA Grapalat"/>
                <w:sz w:val="20"/>
                <w:szCs w:val="20"/>
              </w:rPr>
            </w:pPr>
            <w:r>
              <w:rPr>
                <w:rFonts w:ascii="GHEA Grapalat" w:hAnsi="GHEA Grapalat"/>
                <w:sz w:val="20"/>
                <w:szCs w:val="20"/>
              </w:rPr>
              <w:t>0</w:t>
            </w:r>
          </w:p>
        </w:tc>
        <w:tc>
          <w:tcPr>
            <w:tcW w:w="566" w:type="dxa"/>
            <w:textDirection w:val="btLr"/>
            <w:vAlign w:val="center"/>
          </w:tcPr>
          <w:p w14:paraId="2CAF5D6C" w14:textId="3164A355" w:rsidR="000243FF" w:rsidRDefault="000243FF" w:rsidP="000243FF">
            <w:pPr>
              <w:widowControl w:val="0"/>
              <w:spacing w:after="120"/>
              <w:jc w:val="center"/>
              <w:rPr>
                <w:rFonts w:ascii="GHEA Grapalat" w:hAnsi="GHEA Grapalat"/>
                <w:sz w:val="20"/>
                <w:szCs w:val="20"/>
              </w:rPr>
            </w:pPr>
            <w:r>
              <w:rPr>
                <w:rFonts w:ascii="GHEA Grapalat" w:hAnsi="GHEA Grapalat"/>
                <w:sz w:val="20"/>
                <w:szCs w:val="20"/>
              </w:rPr>
              <w:t>0</w:t>
            </w:r>
          </w:p>
        </w:tc>
        <w:tc>
          <w:tcPr>
            <w:tcW w:w="601" w:type="dxa"/>
            <w:textDirection w:val="btLr"/>
            <w:vAlign w:val="center"/>
          </w:tcPr>
          <w:p w14:paraId="5E9FBBD1" w14:textId="7CDAC58C" w:rsidR="000243FF" w:rsidRDefault="000243FF" w:rsidP="000243FF">
            <w:pPr>
              <w:widowControl w:val="0"/>
              <w:spacing w:after="120"/>
              <w:jc w:val="center"/>
              <w:rPr>
                <w:rFonts w:ascii="GHEA Grapalat" w:hAnsi="GHEA Grapalat"/>
                <w:sz w:val="20"/>
                <w:szCs w:val="20"/>
              </w:rPr>
            </w:pPr>
            <w:r>
              <w:rPr>
                <w:rFonts w:ascii="GHEA Grapalat" w:hAnsi="GHEA Grapalat"/>
                <w:sz w:val="20"/>
                <w:szCs w:val="20"/>
              </w:rPr>
              <w:t>0</w:t>
            </w:r>
          </w:p>
        </w:tc>
        <w:tc>
          <w:tcPr>
            <w:tcW w:w="611" w:type="dxa"/>
            <w:textDirection w:val="btLr"/>
            <w:vAlign w:val="center"/>
          </w:tcPr>
          <w:p w14:paraId="30F53AFC" w14:textId="6FD98B9C" w:rsidR="000243FF" w:rsidRDefault="000243FF" w:rsidP="000243FF">
            <w:pPr>
              <w:widowControl w:val="0"/>
              <w:spacing w:after="120"/>
              <w:jc w:val="center"/>
              <w:rPr>
                <w:rFonts w:ascii="GHEA Grapalat" w:hAnsi="GHEA Grapalat"/>
                <w:sz w:val="20"/>
                <w:szCs w:val="20"/>
              </w:rPr>
            </w:pPr>
            <w:r>
              <w:rPr>
                <w:rFonts w:ascii="GHEA Grapalat" w:hAnsi="GHEA Grapalat"/>
                <w:sz w:val="20"/>
                <w:szCs w:val="20"/>
                <w:lang w:val="hy-AM"/>
              </w:rPr>
              <w:t>80</w:t>
            </w:r>
            <w:r>
              <w:rPr>
                <w:rFonts w:ascii="GHEA Grapalat" w:hAnsi="GHEA Grapalat"/>
                <w:sz w:val="20"/>
                <w:szCs w:val="20"/>
              </w:rPr>
              <w:t>%</w:t>
            </w:r>
          </w:p>
        </w:tc>
        <w:tc>
          <w:tcPr>
            <w:tcW w:w="768" w:type="dxa"/>
            <w:gridSpan w:val="2"/>
            <w:textDirection w:val="btLr"/>
            <w:vAlign w:val="center"/>
          </w:tcPr>
          <w:p w14:paraId="4AE4AB44" w14:textId="07CDD457" w:rsidR="000243FF" w:rsidRDefault="000243FF" w:rsidP="000243FF">
            <w:pPr>
              <w:widowControl w:val="0"/>
              <w:spacing w:after="120"/>
              <w:jc w:val="center"/>
              <w:rPr>
                <w:rFonts w:ascii="GHEA Grapalat" w:hAnsi="GHEA Grapalat"/>
                <w:sz w:val="20"/>
                <w:szCs w:val="20"/>
              </w:rPr>
            </w:pPr>
            <w:r>
              <w:rPr>
                <w:rFonts w:ascii="GHEA Grapalat" w:hAnsi="GHEA Grapalat"/>
                <w:sz w:val="20"/>
                <w:szCs w:val="20"/>
                <w:lang w:val="hy-AM"/>
              </w:rPr>
              <w:t>80</w:t>
            </w:r>
            <w:r>
              <w:rPr>
                <w:rFonts w:ascii="GHEA Grapalat" w:hAnsi="GHEA Grapalat"/>
                <w:sz w:val="20"/>
                <w:szCs w:val="20"/>
              </w:rPr>
              <w:t>%</w:t>
            </w:r>
          </w:p>
        </w:tc>
        <w:tc>
          <w:tcPr>
            <w:tcW w:w="526" w:type="dxa"/>
            <w:textDirection w:val="btLr"/>
          </w:tcPr>
          <w:p w14:paraId="418B21C0" w14:textId="7E57BA09" w:rsidR="000243FF" w:rsidRDefault="000243FF" w:rsidP="000243FF">
            <w:pPr>
              <w:widowControl w:val="0"/>
              <w:spacing w:after="120"/>
              <w:jc w:val="center"/>
              <w:rPr>
                <w:rFonts w:ascii="GHEA Grapalat" w:hAnsi="GHEA Grapalat"/>
                <w:sz w:val="20"/>
                <w:szCs w:val="20"/>
              </w:rPr>
            </w:pPr>
            <w:r>
              <w:rPr>
                <w:rFonts w:ascii="GHEA Grapalat" w:hAnsi="GHEA Grapalat"/>
                <w:sz w:val="20"/>
                <w:szCs w:val="20"/>
              </w:rPr>
              <w:t>100%</w:t>
            </w:r>
          </w:p>
        </w:tc>
        <w:tc>
          <w:tcPr>
            <w:tcW w:w="824" w:type="dxa"/>
            <w:textDirection w:val="btLr"/>
          </w:tcPr>
          <w:p w14:paraId="119A989F" w14:textId="0688E076" w:rsidR="000243FF" w:rsidRDefault="000243FF" w:rsidP="000243FF">
            <w:pPr>
              <w:widowControl w:val="0"/>
              <w:spacing w:after="120"/>
              <w:jc w:val="center"/>
              <w:rPr>
                <w:rFonts w:ascii="GHEA Grapalat" w:hAnsi="GHEA Grapalat"/>
                <w:sz w:val="20"/>
                <w:szCs w:val="20"/>
              </w:rPr>
            </w:pPr>
            <w:r>
              <w:rPr>
                <w:rFonts w:ascii="GHEA Grapalat" w:hAnsi="GHEA Grapalat"/>
                <w:sz w:val="20"/>
                <w:szCs w:val="20"/>
              </w:rPr>
              <w:t>100%</w:t>
            </w:r>
          </w:p>
        </w:tc>
        <w:tc>
          <w:tcPr>
            <w:tcW w:w="683" w:type="dxa"/>
            <w:textDirection w:val="btLr"/>
          </w:tcPr>
          <w:p w14:paraId="72DDC561" w14:textId="4C17C5A4" w:rsidR="000243FF" w:rsidRDefault="000243FF" w:rsidP="000243FF">
            <w:pPr>
              <w:widowControl w:val="0"/>
              <w:spacing w:after="120"/>
              <w:jc w:val="center"/>
              <w:rPr>
                <w:rFonts w:ascii="GHEA Grapalat" w:hAnsi="GHEA Grapalat"/>
                <w:sz w:val="20"/>
                <w:szCs w:val="20"/>
              </w:rPr>
            </w:pPr>
            <w:r>
              <w:rPr>
                <w:rFonts w:ascii="GHEA Grapalat" w:hAnsi="GHEA Grapalat"/>
                <w:sz w:val="20"/>
                <w:szCs w:val="20"/>
              </w:rPr>
              <w:t>100%</w:t>
            </w:r>
          </w:p>
        </w:tc>
        <w:tc>
          <w:tcPr>
            <w:tcW w:w="1386" w:type="dxa"/>
            <w:textDirection w:val="btLr"/>
          </w:tcPr>
          <w:p w14:paraId="40EA0E3A" w14:textId="4705F5F3" w:rsidR="000243FF" w:rsidRDefault="000243FF" w:rsidP="000243FF">
            <w:pPr>
              <w:widowControl w:val="0"/>
              <w:spacing w:after="120"/>
              <w:jc w:val="center"/>
              <w:rPr>
                <w:rFonts w:ascii="GHEA Grapalat" w:hAnsi="GHEA Grapalat"/>
                <w:sz w:val="20"/>
                <w:szCs w:val="20"/>
              </w:rPr>
            </w:pPr>
            <w:r>
              <w:rPr>
                <w:rFonts w:ascii="GHEA Grapalat" w:hAnsi="GHEA Grapalat"/>
                <w:sz w:val="20"/>
                <w:szCs w:val="20"/>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DD21B" w14:textId="77777777" w:rsidR="00BC1903" w:rsidRDefault="00BC1903">
      <w:r>
        <w:separator/>
      </w:r>
    </w:p>
  </w:endnote>
  <w:endnote w:type="continuationSeparator" w:id="0">
    <w:p w14:paraId="728B9239" w14:textId="77777777" w:rsidR="00BC1903" w:rsidRDefault="00BC1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5323D" w14:textId="77777777" w:rsidR="00BC1903" w:rsidRDefault="00BC1903">
      <w:r>
        <w:separator/>
      </w:r>
    </w:p>
  </w:footnote>
  <w:footnote w:type="continuationSeparator" w:id="0">
    <w:p w14:paraId="604BE371" w14:textId="77777777" w:rsidR="00BC1903" w:rsidRDefault="00BC1903">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2"/>
  </w:num>
  <w:num w:numId="2" w16cid:durableId="780689810">
    <w:abstractNumId w:val="12"/>
  </w:num>
  <w:num w:numId="3" w16cid:durableId="1034235437">
    <w:abstractNumId w:val="21"/>
  </w:num>
  <w:num w:numId="4" w16cid:durableId="172915178">
    <w:abstractNumId w:val="17"/>
  </w:num>
  <w:num w:numId="5" w16cid:durableId="1549343949">
    <w:abstractNumId w:val="26"/>
  </w:num>
  <w:num w:numId="6" w16cid:durableId="2034450869">
    <w:abstractNumId w:val="22"/>
    <w:lvlOverride w:ilvl="0">
      <w:startOverride w:val="1"/>
    </w:lvlOverride>
    <w:lvlOverride w:ilvl="1"/>
    <w:lvlOverride w:ilvl="2"/>
    <w:lvlOverride w:ilvl="3"/>
    <w:lvlOverride w:ilvl="4"/>
    <w:lvlOverride w:ilvl="5"/>
    <w:lvlOverride w:ilvl="6"/>
    <w:lvlOverride w:ilvl="7"/>
    <w:lvlOverride w:ilvl="8"/>
  </w:num>
  <w:num w:numId="7" w16cid:durableId="14768759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9"/>
  </w:num>
  <w:num w:numId="10" w16cid:durableId="1521895785">
    <w:abstractNumId w:val="7"/>
  </w:num>
  <w:num w:numId="11" w16cid:durableId="2110999915">
    <w:abstractNumId w:val="10"/>
  </w:num>
  <w:num w:numId="12" w16cid:durableId="1921283486">
    <w:abstractNumId w:val="33"/>
  </w:num>
  <w:num w:numId="13" w16cid:durableId="203711224">
    <w:abstractNumId w:val="29"/>
  </w:num>
  <w:num w:numId="14" w16cid:durableId="507986841">
    <w:abstractNumId w:val="15"/>
  </w:num>
  <w:num w:numId="15" w16cid:durableId="1067076378">
    <w:abstractNumId w:val="31"/>
  </w:num>
  <w:num w:numId="16" w16cid:durableId="44526410">
    <w:abstractNumId w:val="16"/>
  </w:num>
  <w:num w:numId="17" w16cid:durableId="1305820026">
    <w:abstractNumId w:val="8"/>
  </w:num>
  <w:num w:numId="18" w16cid:durableId="112142434">
    <w:abstractNumId w:val="1"/>
  </w:num>
  <w:num w:numId="19" w16cid:durableId="965434073">
    <w:abstractNumId w:val="18"/>
  </w:num>
  <w:num w:numId="20" w16cid:durableId="1909341790">
    <w:abstractNumId w:val="18"/>
  </w:num>
  <w:num w:numId="21" w16cid:durableId="1501734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3"/>
  </w:num>
  <w:num w:numId="23" w16cid:durableId="1849716574">
    <w:abstractNumId w:val="9"/>
  </w:num>
  <w:num w:numId="24" w16cid:durableId="1653831663">
    <w:abstractNumId w:val="20"/>
  </w:num>
  <w:num w:numId="25" w16cid:durableId="159642">
    <w:abstractNumId w:val="14"/>
  </w:num>
  <w:num w:numId="26" w16cid:durableId="313875938">
    <w:abstractNumId w:val="6"/>
  </w:num>
  <w:num w:numId="27" w16cid:durableId="2031569558">
    <w:abstractNumId w:val="5"/>
  </w:num>
  <w:num w:numId="28" w16cid:durableId="593704355">
    <w:abstractNumId w:val="0"/>
  </w:num>
  <w:num w:numId="29" w16cid:durableId="1782602196">
    <w:abstractNumId w:val="11"/>
  </w:num>
  <w:num w:numId="30" w16cid:durableId="854610540">
    <w:abstractNumId w:val="28"/>
  </w:num>
  <w:num w:numId="31" w16cid:durableId="308675740">
    <w:abstractNumId w:val="25"/>
  </w:num>
  <w:num w:numId="32" w16cid:durableId="429355547">
    <w:abstractNumId w:val="24"/>
  </w:num>
  <w:num w:numId="33" w16cid:durableId="327444820">
    <w:abstractNumId w:val="32"/>
  </w:num>
  <w:num w:numId="34" w16cid:durableId="1158501212">
    <w:abstractNumId w:val="27"/>
  </w:num>
  <w:num w:numId="35" w16cid:durableId="1109549713">
    <w:abstractNumId w:val="2"/>
  </w:num>
  <w:num w:numId="36" w16cid:durableId="1295676862">
    <w:abstractNumId w:val="13"/>
  </w:num>
  <w:num w:numId="37" w16cid:durableId="1199590671">
    <w:abstractNumId w:val="30"/>
  </w:num>
  <w:num w:numId="38" w16cid:durableId="1515654555">
    <w:abstractNumId w:val="4"/>
  </w:num>
  <w:num w:numId="39" w16cid:durableId="282677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3FF"/>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406"/>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0B35"/>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500"/>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15E"/>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25C7"/>
    <w:rsid w:val="0021329C"/>
    <w:rsid w:val="002137E6"/>
    <w:rsid w:val="00213830"/>
    <w:rsid w:val="002139E9"/>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1D9"/>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B28"/>
    <w:rsid w:val="002F46A8"/>
    <w:rsid w:val="002F4914"/>
    <w:rsid w:val="002F49F9"/>
    <w:rsid w:val="002F6164"/>
    <w:rsid w:val="002F6FA0"/>
    <w:rsid w:val="002F7000"/>
    <w:rsid w:val="002F7391"/>
    <w:rsid w:val="002F7A7E"/>
    <w:rsid w:val="00300146"/>
    <w:rsid w:val="00301193"/>
    <w:rsid w:val="0030129D"/>
    <w:rsid w:val="00301EBE"/>
    <w:rsid w:val="00301FDD"/>
    <w:rsid w:val="00302A3A"/>
    <w:rsid w:val="003031CF"/>
    <w:rsid w:val="00303732"/>
    <w:rsid w:val="003041A8"/>
    <w:rsid w:val="00304237"/>
    <w:rsid w:val="00304436"/>
    <w:rsid w:val="003045D2"/>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54C5"/>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2C4"/>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3E"/>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B78"/>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D9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F03"/>
    <w:rsid w:val="004B5522"/>
    <w:rsid w:val="004B60F5"/>
    <w:rsid w:val="004B6122"/>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60"/>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C70"/>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E47"/>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20"/>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136A"/>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3BE"/>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15B"/>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5894"/>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C27"/>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169"/>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BF6"/>
    <w:rsid w:val="00776E6C"/>
    <w:rsid w:val="00777846"/>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48E"/>
    <w:rsid w:val="007B3697"/>
    <w:rsid w:val="007B36E4"/>
    <w:rsid w:val="007B37A7"/>
    <w:rsid w:val="007B3F5F"/>
    <w:rsid w:val="007B4981"/>
    <w:rsid w:val="007B4FB7"/>
    <w:rsid w:val="007B5EC3"/>
    <w:rsid w:val="007B6621"/>
    <w:rsid w:val="007B6811"/>
    <w:rsid w:val="007B69B6"/>
    <w:rsid w:val="007B7EF5"/>
    <w:rsid w:val="007C081F"/>
    <w:rsid w:val="007C0837"/>
    <w:rsid w:val="007C10AE"/>
    <w:rsid w:val="007C13B3"/>
    <w:rsid w:val="007C14D9"/>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9C1"/>
    <w:rsid w:val="007E6804"/>
    <w:rsid w:val="007E6A2A"/>
    <w:rsid w:val="007E6E01"/>
    <w:rsid w:val="007E6F04"/>
    <w:rsid w:val="007F12DE"/>
    <w:rsid w:val="007F1314"/>
    <w:rsid w:val="007F25FA"/>
    <w:rsid w:val="007F281F"/>
    <w:rsid w:val="007F336D"/>
    <w:rsid w:val="007F503F"/>
    <w:rsid w:val="007F5A5F"/>
    <w:rsid w:val="007F65F5"/>
    <w:rsid w:val="007F6722"/>
    <w:rsid w:val="008013BF"/>
    <w:rsid w:val="008013DA"/>
    <w:rsid w:val="00801411"/>
    <w:rsid w:val="00801641"/>
    <w:rsid w:val="00801AC7"/>
    <w:rsid w:val="008029EB"/>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0908"/>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3AD1"/>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9C5"/>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4EB4"/>
    <w:rsid w:val="0094684E"/>
    <w:rsid w:val="009471C4"/>
    <w:rsid w:val="00947B00"/>
    <w:rsid w:val="00947D03"/>
    <w:rsid w:val="00950002"/>
    <w:rsid w:val="0095176C"/>
    <w:rsid w:val="0095199F"/>
    <w:rsid w:val="00951BC0"/>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C90"/>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22A"/>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6B71"/>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06D"/>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86B"/>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062"/>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406"/>
    <w:rsid w:val="00B225D5"/>
    <w:rsid w:val="00B2283B"/>
    <w:rsid w:val="00B23A55"/>
    <w:rsid w:val="00B23D4B"/>
    <w:rsid w:val="00B25447"/>
    <w:rsid w:val="00B2561E"/>
    <w:rsid w:val="00B2572B"/>
    <w:rsid w:val="00B25FC4"/>
    <w:rsid w:val="00B26643"/>
    <w:rsid w:val="00B2681D"/>
    <w:rsid w:val="00B2752E"/>
    <w:rsid w:val="00B30994"/>
    <w:rsid w:val="00B31440"/>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C96"/>
    <w:rsid w:val="00B71D73"/>
    <w:rsid w:val="00B720F8"/>
    <w:rsid w:val="00B72D8B"/>
    <w:rsid w:val="00B73AB8"/>
    <w:rsid w:val="00B73DE0"/>
    <w:rsid w:val="00B744F6"/>
    <w:rsid w:val="00B74B63"/>
    <w:rsid w:val="00B75687"/>
    <w:rsid w:val="00B761BD"/>
    <w:rsid w:val="00B81090"/>
    <w:rsid w:val="00B81AD3"/>
    <w:rsid w:val="00B82459"/>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903"/>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3A"/>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1884"/>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6DE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0DEF"/>
    <w:rsid w:val="00CD191C"/>
    <w:rsid w:val="00CD1E50"/>
    <w:rsid w:val="00CD3548"/>
    <w:rsid w:val="00CD4190"/>
    <w:rsid w:val="00CD435C"/>
    <w:rsid w:val="00CD4898"/>
    <w:rsid w:val="00CD6B60"/>
    <w:rsid w:val="00CD7A4F"/>
    <w:rsid w:val="00CE081E"/>
    <w:rsid w:val="00CE0AC0"/>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D9"/>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191"/>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174A"/>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0CDF"/>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26A"/>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840"/>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3FDC"/>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73"/>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1AA"/>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2BEA"/>
    <w:rsid w:val="00FB35D5"/>
    <w:rsid w:val="00FB3AE9"/>
    <w:rsid w:val="00FB3AFB"/>
    <w:rsid w:val="00FB3CC9"/>
    <w:rsid w:val="00FB4ACF"/>
    <w:rsid w:val="00FB4AFE"/>
    <w:rsid w:val="00FB6BBB"/>
    <w:rsid w:val="00FB72F4"/>
    <w:rsid w:val="00FB7899"/>
    <w:rsid w:val="00FB78E7"/>
    <w:rsid w:val="00FB796B"/>
    <w:rsid w:val="00FC016A"/>
    <w:rsid w:val="00FC096C"/>
    <w:rsid w:val="00FC0B4B"/>
    <w:rsid w:val="00FC0C8E"/>
    <w:rsid w:val="00FC0FDC"/>
    <w:rsid w:val="00FC1506"/>
    <w:rsid w:val="00FC18A9"/>
    <w:rsid w:val="00FC22F4"/>
    <w:rsid w:val="00FC283C"/>
    <w:rsid w:val="00FC2FB3"/>
    <w:rsid w:val="00FC3913"/>
    <w:rsid w:val="00FC4412"/>
    <w:rsid w:val="00FC4B16"/>
    <w:rsid w:val="00FC58D4"/>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3061</TotalTime>
  <Pages>1</Pages>
  <Words>18576</Words>
  <Characters>105887</Characters>
  <Application>Microsoft Office Word</Application>
  <DocSecurity>0</DocSecurity>
  <Lines>882</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124215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1918</cp:revision>
  <cp:lastPrinted>2018-02-16T07:12:00Z</cp:lastPrinted>
  <dcterms:created xsi:type="dcterms:W3CDTF">2019-10-28T07:04:00Z</dcterms:created>
  <dcterms:modified xsi:type="dcterms:W3CDTF">2026-07-08T12:21:00Z</dcterms:modified>
</cp:coreProperties>
</file>